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78" w:rsidRPr="00207067" w:rsidRDefault="00207067" w:rsidP="00207067">
      <w:pPr>
        <w:shd w:val="clear" w:color="auto" w:fill="00CCFF"/>
        <w:jc w:val="center"/>
        <w:rPr>
          <w:rFonts w:ascii="華康勘亭流" w:eastAsia="華康勘亭流" w:hint="eastAsia"/>
          <w:color w:val="FFFFFF"/>
          <w:sz w:val="44"/>
          <w:szCs w:val="44"/>
        </w:rPr>
      </w:pPr>
      <w:bookmarkStart w:id="0" w:name="_GoBack"/>
      <w:bookmarkEnd w:id="0"/>
      <w:r w:rsidRPr="00207067">
        <w:rPr>
          <w:rFonts w:ascii="華康勘亭流" w:eastAsia="華康勘亭流" w:hint="eastAsia"/>
          <w:color w:val="FFFFFF"/>
          <w:sz w:val="44"/>
          <w:szCs w:val="44"/>
        </w:rPr>
        <w:t>工研院機械所人才培訓課程   繳費方式</w:t>
      </w:r>
    </w:p>
    <w:p w:rsidR="00DB6B7E" w:rsidRDefault="00DB6B7E">
      <w:pPr>
        <w:rPr>
          <w:rFonts w:hint="eastAsia"/>
        </w:rPr>
      </w:pPr>
    </w:p>
    <w:p w:rsidR="009D70C4" w:rsidRPr="00207067" w:rsidRDefault="009D70C4" w:rsidP="009D70C4">
      <w:pPr>
        <w:rPr>
          <w:rFonts w:hint="eastAsia"/>
          <w:color w:val="0000FF"/>
          <w:sz w:val="48"/>
          <w:szCs w:val="48"/>
        </w:rPr>
      </w:pPr>
      <w:r w:rsidRPr="00207067">
        <w:rPr>
          <w:rFonts w:ascii="華康細圓體" w:eastAsia="華康細圓體" w:hint="eastAsia"/>
          <w:b/>
          <w:color w:val="0000FF"/>
          <w:sz w:val="48"/>
          <w:szCs w:val="48"/>
        </w:rPr>
        <w:sym w:font="Wingdings" w:char="F076"/>
      </w:r>
      <w:r w:rsidRPr="00207067">
        <w:rPr>
          <w:rFonts w:ascii="華康中圓體" w:eastAsia="華康中圓體" w:hint="eastAsia"/>
          <w:color w:val="0000FF"/>
          <w:sz w:val="48"/>
          <w:szCs w:val="48"/>
        </w:rPr>
        <w:t>歡迎現場繳交現金或支票</w:t>
      </w:r>
    </w:p>
    <w:p w:rsidR="009D70C4" w:rsidRDefault="009D70C4" w:rsidP="009D70C4">
      <w:pPr>
        <w:pBdr>
          <w:bottom w:val="double" w:sz="6" w:space="1" w:color="auto"/>
        </w:pBdr>
        <w:rPr>
          <w:rFonts w:hint="eastAsia"/>
        </w:rPr>
      </w:pPr>
    </w:p>
    <w:p w:rsidR="009D70C4" w:rsidRDefault="009D70C4" w:rsidP="009D70C4">
      <w:pPr>
        <w:rPr>
          <w:rFonts w:hint="eastAsia"/>
        </w:rPr>
      </w:pPr>
    </w:p>
    <w:p w:rsidR="00DB6B7E" w:rsidRPr="00207067" w:rsidRDefault="00DB6B7E" w:rsidP="00DB6B7E">
      <w:pPr>
        <w:rPr>
          <w:rFonts w:ascii="華康細圓體" w:eastAsia="華康細圓體" w:hint="eastAsia"/>
          <w:b/>
          <w:color w:val="3366FF"/>
          <w:sz w:val="48"/>
        </w:rPr>
      </w:pPr>
      <w:r w:rsidRPr="00207067">
        <w:rPr>
          <w:rFonts w:ascii="華康細圓體" w:eastAsia="華康細圓體" w:hint="eastAsia"/>
          <w:b/>
          <w:color w:val="3366FF"/>
          <w:sz w:val="48"/>
        </w:rPr>
        <w:sym w:font="Wingdings" w:char="F076"/>
      </w:r>
      <w:r w:rsidRPr="00207067">
        <w:rPr>
          <w:rFonts w:ascii="華康細圓體" w:eastAsia="華康細圓體" w:hint="eastAsia"/>
          <w:b/>
          <w:color w:val="3366FF"/>
          <w:sz w:val="48"/>
        </w:rPr>
        <w:t xml:space="preserve"> 支票、匯票 (或現金袋)</w:t>
      </w:r>
    </w:p>
    <w:p w:rsidR="00DB6B7E" w:rsidRDefault="00444E3E" w:rsidP="00DB6B7E">
      <w:pPr>
        <w:spacing w:line="460" w:lineRule="exact"/>
        <w:rPr>
          <w:rFonts w:ascii="華康細圓體" w:eastAsia="華康細圓體" w:hint="eastAsia"/>
          <w:b/>
        </w:rPr>
      </w:pPr>
      <w:r>
        <w:rPr>
          <w:rFonts w:ascii="華康細圓體" w:eastAsia="華康細圓體" w:hint="eastAsia"/>
          <w:b/>
          <w:sz w:val="28"/>
        </w:rPr>
        <w:t>■</w:t>
      </w:r>
      <w:r w:rsidR="00DB6B7E">
        <w:rPr>
          <w:rFonts w:ascii="華康細圓體" w:eastAsia="華康細圓體" w:hint="eastAsia"/>
          <w:b/>
          <w:sz w:val="28"/>
        </w:rPr>
        <w:t>抬頭</w:t>
      </w:r>
      <w:r w:rsidR="00DB6B7E">
        <w:rPr>
          <w:rFonts w:ascii="華康細圓體" w:eastAsia="華康細圓體" w:hint="eastAsia"/>
          <w:b/>
        </w:rPr>
        <w:t>：</w:t>
      </w:r>
      <w:r w:rsidR="00DB6B7E">
        <w:rPr>
          <w:rFonts w:ascii="華康細圓體" w:eastAsia="華康細圓體" w:hint="eastAsia"/>
          <w:b/>
          <w:sz w:val="32"/>
        </w:rPr>
        <w:t>工業技術研究院</w:t>
      </w:r>
    </w:p>
    <w:p w:rsidR="00DB6B7E" w:rsidRDefault="00444E3E" w:rsidP="00DB6B7E">
      <w:pPr>
        <w:spacing w:line="460" w:lineRule="exact"/>
        <w:ind w:left="462" w:hangingChars="165" w:hanging="462"/>
        <w:rPr>
          <w:rFonts w:ascii="華康細圓體" w:eastAsia="華康細圓體" w:hint="eastAsia"/>
          <w:b/>
          <w:sz w:val="28"/>
        </w:rPr>
      </w:pPr>
      <w:r>
        <w:rPr>
          <w:rFonts w:ascii="華康細圓體" w:eastAsia="華康細圓體" w:hint="eastAsia"/>
          <w:b/>
          <w:sz w:val="28"/>
        </w:rPr>
        <w:t>■</w:t>
      </w:r>
      <w:r w:rsidR="00DB6B7E">
        <w:rPr>
          <w:rFonts w:ascii="華康細圓體" w:eastAsia="華康細圓體" w:hint="eastAsia"/>
          <w:b/>
          <w:sz w:val="28"/>
        </w:rPr>
        <w:t>請將支票(匯票)寄至：</w:t>
      </w:r>
      <w:r>
        <w:rPr>
          <w:rFonts w:ascii="華康細圓體" w:eastAsia="華康細圓體"/>
          <w:b/>
          <w:sz w:val="28"/>
        </w:rPr>
        <w:br/>
      </w:r>
      <w:r w:rsidR="00DB6B7E">
        <w:rPr>
          <w:rFonts w:ascii="華康細圓體" w:eastAsia="華康細圓體" w:hint="eastAsia"/>
          <w:b/>
          <w:sz w:val="28"/>
        </w:rPr>
        <w:t>310新竹縣竹東鎮中興路四段195號</w:t>
      </w:r>
      <w:r w:rsidR="00DB6B7E">
        <w:rPr>
          <w:rFonts w:ascii="華康細圓體" w:eastAsia="華康細圓體"/>
          <w:b/>
          <w:sz w:val="28"/>
        </w:rPr>
        <w:t>22</w:t>
      </w:r>
      <w:r w:rsidR="00DB6B7E">
        <w:rPr>
          <w:rFonts w:ascii="華康細圓體" w:eastAsia="華康細圓體" w:hint="eastAsia"/>
          <w:b/>
          <w:sz w:val="28"/>
        </w:rPr>
        <w:t xml:space="preserve">館116室  </w:t>
      </w:r>
      <w:smartTag w:uri="urn:schemas-microsoft-com:office:smarttags" w:element="PersonName">
        <w:r w:rsidR="00DB6B7E">
          <w:rPr>
            <w:rFonts w:ascii="華康細圓體" w:eastAsia="華康細圓體" w:hint="eastAsia"/>
            <w:b/>
            <w:sz w:val="28"/>
          </w:rPr>
          <w:t>洪慧美</w:t>
        </w:r>
      </w:smartTag>
      <w:r w:rsidR="00DB6B7E">
        <w:rPr>
          <w:rFonts w:ascii="華康細圓體" w:eastAsia="華康細圓體" w:hint="eastAsia"/>
          <w:b/>
          <w:sz w:val="28"/>
        </w:rPr>
        <w:t xml:space="preserve"> 收</w:t>
      </w:r>
    </w:p>
    <w:p w:rsidR="00DB6B7E" w:rsidRDefault="00444E3E" w:rsidP="00DB6B7E">
      <w:pPr>
        <w:spacing w:line="460" w:lineRule="exact"/>
      </w:pPr>
      <w:r>
        <w:rPr>
          <w:rFonts w:ascii="華康細圓體" w:eastAsia="華康細圓體" w:hint="eastAsia"/>
          <w:b/>
          <w:sz w:val="28"/>
        </w:rPr>
        <w:t>■</w:t>
      </w:r>
      <w:r w:rsidR="00DB6B7E" w:rsidRPr="009D70C4">
        <w:rPr>
          <w:rFonts w:ascii="華康細圓體" w:eastAsia="華康細圓體" w:hint="eastAsia"/>
          <w:b/>
          <w:sz w:val="28"/>
        </w:rPr>
        <w:t>並請註明款項之課程日期、名稱以利查對。</w:t>
      </w:r>
    </w:p>
    <w:p w:rsidR="00DB6B7E" w:rsidRDefault="00DB6B7E">
      <w:pPr>
        <w:pBdr>
          <w:bottom w:val="double" w:sz="6" w:space="1" w:color="auto"/>
        </w:pBdr>
        <w:rPr>
          <w:rFonts w:hint="eastAsia"/>
        </w:rPr>
      </w:pPr>
    </w:p>
    <w:p w:rsidR="00DB6B7E" w:rsidRDefault="00DB6B7E">
      <w:pPr>
        <w:rPr>
          <w:rFonts w:hint="eastAsia"/>
        </w:rPr>
      </w:pPr>
    </w:p>
    <w:p w:rsidR="00DB6B7E" w:rsidRPr="00207067" w:rsidRDefault="00DB6B7E" w:rsidP="00DB6B7E">
      <w:pPr>
        <w:rPr>
          <w:rFonts w:ascii="華康細圓體" w:eastAsia="華康細圓體" w:hint="eastAsia"/>
          <w:b/>
          <w:color w:val="3366FF"/>
          <w:sz w:val="48"/>
        </w:rPr>
      </w:pPr>
      <w:r w:rsidRPr="00207067">
        <w:rPr>
          <w:rFonts w:ascii="華康細圓體" w:eastAsia="華康細圓體" w:hint="eastAsia"/>
          <w:b/>
          <w:color w:val="3366FF"/>
          <w:sz w:val="48"/>
        </w:rPr>
        <w:sym w:font="Wingdings" w:char="F076"/>
      </w:r>
      <w:r w:rsidRPr="00207067">
        <w:rPr>
          <w:rFonts w:ascii="華康細圓體" w:eastAsia="華康細圓體" w:hint="eastAsia"/>
          <w:b/>
          <w:color w:val="3366FF"/>
          <w:sz w:val="48"/>
        </w:rPr>
        <w:t xml:space="preserve"> 電匯</w:t>
      </w:r>
    </w:p>
    <w:p w:rsidR="00E355E2" w:rsidRDefault="00E355E2" w:rsidP="00E355E2">
      <w:pPr>
        <w:spacing w:line="460" w:lineRule="exact"/>
        <w:rPr>
          <w:rFonts w:ascii="華康細圓體" w:eastAsia="華康細圓體" w:hint="eastAsia"/>
          <w:b/>
          <w:sz w:val="28"/>
        </w:rPr>
      </w:pPr>
      <w:r>
        <w:rPr>
          <w:rFonts w:ascii="華康細圓體" w:eastAsia="華康細圓體" w:hint="eastAsia"/>
          <w:b/>
          <w:sz w:val="28"/>
        </w:rPr>
        <w:t>■電匯銀行：土地銀行工研院分行(銀行代號005)</w:t>
      </w:r>
    </w:p>
    <w:p w:rsidR="00E355E2" w:rsidRDefault="00E355E2" w:rsidP="00E355E2">
      <w:pPr>
        <w:spacing w:line="460" w:lineRule="exact"/>
        <w:rPr>
          <w:rFonts w:ascii="華康細圓體" w:eastAsia="華康細圓體" w:hint="eastAsia"/>
          <w:b/>
          <w:sz w:val="28"/>
        </w:rPr>
      </w:pPr>
      <w:r>
        <w:rPr>
          <w:rFonts w:ascii="華康細圓體" w:eastAsia="華康細圓體" w:hint="eastAsia"/>
          <w:b/>
          <w:sz w:val="28"/>
        </w:rPr>
        <w:t>■電匯帳號：156-005-00002-5</w:t>
      </w:r>
    </w:p>
    <w:p w:rsidR="00DB6B7E" w:rsidRDefault="00444E3E" w:rsidP="00DB6B7E">
      <w:pPr>
        <w:spacing w:line="460" w:lineRule="exact"/>
        <w:rPr>
          <w:rFonts w:ascii="華康細圓體" w:eastAsia="華康細圓體" w:hint="eastAsia"/>
          <w:b/>
          <w:sz w:val="28"/>
        </w:rPr>
      </w:pPr>
      <w:r>
        <w:rPr>
          <w:rFonts w:ascii="華康細圓體" w:eastAsia="華康細圓體" w:hint="eastAsia"/>
          <w:b/>
          <w:sz w:val="28"/>
        </w:rPr>
        <w:t>■</w:t>
      </w:r>
      <w:r w:rsidR="00DB6B7E">
        <w:rPr>
          <w:rFonts w:ascii="華康細圓體" w:eastAsia="華康細圓體" w:hint="eastAsia"/>
          <w:b/>
          <w:sz w:val="28"/>
        </w:rPr>
        <w:t>電匯戶名：財團法人</w:t>
      </w:r>
      <w:r w:rsidR="00DB6B7E">
        <w:rPr>
          <w:rFonts w:ascii="華康細圓體" w:eastAsia="華康細圓體" w:hint="eastAsia"/>
          <w:b/>
          <w:sz w:val="32"/>
        </w:rPr>
        <w:t>工業技術研究院</w:t>
      </w:r>
    </w:p>
    <w:p w:rsidR="00DB6B7E" w:rsidRDefault="00444E3E" w:rsidP="00DB6B7E">
      <w:pPr>
        <w:spacing w:line="460" w:lineRule="exact"/>
        <w:rPr>
          <w:rFonts w:ascii="華康細圓體" w:eastAsia="華康細圓體" w:hint="eastAsia"/>
          <w:b/>
          <w:sz w:val="28"/>
        </w:rPr>
      </w:pPr>
      <w:r>
        <w:rPr>
          <w:rFonts w:ascii="華康細圓體" w:eastAsia="華康細圓體" w:hint="eastAsia"/>
          <w:b/>
          <w:sz w:val="28"/>
        </w:rPr>
        <w:t>■</w:t>
      </w:r>
      <w:r w:rsidR="00207067">
        <w:rPr>
          <w:rFonts w:ascii="華康細圓體" w:eastAsia="華康細圓體" w:hint="eastAsia"/>
          <w:b/>
          <w:sz w:val="28"/>
        </w:rPr>
        <w:t>並請將電匯單傳真至03-582-2011 洪慧美 收</w:t>
      </w:r>
    </w:p>
    <w:p w:rsidR="00DB6B7E" w:rsidRPr="009D70C4" w:rsidRDefault="00444E3E" w:rsidP="00DB6B7E">
      <w:pPr>
        <w:spacing w:line="460" w:lineRule="exact"/>
      </w:pPr>
      <w:r w:rsidRPr="009D70C4">
        <w:rPr>
          <w:rFonts w:ascii="華康細圓體" w:eastAsia="華康細圓體" w:hint="eastAsia"/>
          <w:b/>
          <w:sz w:val="28"/>
        </w:rPr>
        <w:t>■</w:t>
      </w:r>
      <w:r w:rsidR="00DB6B7E" w:rsidRPr="009D70C4">
        <w:rPr>
          <w:rFonts w:ascii="華康細圓體" w:eastAsia="華康細圓體" w:hint="eastAsia"/>
          <w:b/>
          <w:sz w:val="28"/>
        </w:rPr>
        <w:t>請於電匯單據上註明課程日期、名稱以利查對。</w:t>
      </w:r>
    </w:p>
    <w:p w:rsidR="00DB6B7E" w:rsidRDefault="00DB6B7E">
      <w:pPr>
        <w:pBdr>
          <w:bottom w:val="double" w:sz="6" w:space="1" w:color="auto"/>
        </w:pBdr>
        <w:rPr>
          <w:rFonts w:hint="eastAsia"/>
        </w:rPr>
      </w:pPr>
    </w:p>
    <w:p w:rsidR="00DB6B7E" w:rsidRDefault="00DB6B7E">
      <w:pPr>
        <w:rPr>
          <w:rFonts w:hint="eastAsia"/>
        </w:rPr>
      </w:pPr>
    </w:p>
    <w:p w:rsidR="00DB6B7E" w:rsidRPr="00207067" w:rsidRDefault="00DB6B7E" w:rsidP="00DB6B7E">
      <w:pPr>
        <w:rPr>
          <w:rFonts w:ascii="華康細圓體" w:eastAsia="華康細圓體" w:hint="eastAsia"/>
          <w:b/>
          <w:color w:val="3366FF"/>
          <w:sz w:val="48"/>
        </w:rPr>
      </w:pPr>
      <w:r w:rsidRPr="00207067">
        <w:rPr>
          <w:rFonts w:ascii="華康細圓體" w:eastAsia="華康細圓體" w:hint="eastAsia"/>
          <w:b/>
          <w:color w:val="3366FF"/>
          <w:sz w:val="48"/>
        </w:rPr>
        <w:sym w:font="Wingdings" w:char="F076"/>
      </w:r>
      <w:r w:rsidRPr="00207067">
        <w:rPr>
          <w:rFonts w:ascii="華康細圓體" w:eastAsia="華康細圓體" w:hint="eastAsia"/>
          <w:b/>
          <w:color w:val="3366FF"/>
          <w:sz w:val="48"/>
        </w:rPr>
        <w:t xml:space="preserve"> 郵政劃撥</w:t>
      </w:r>
    </w:p>
    <w:p w:rsidR="00DB6B7E" w:rsidRDefault="00444E3E" w:rsidP="00DB6B7E">
      <w:pPr>
        <w:spacing w:line="460" w:lineRule="exact"/>
        <w:rPr>
          <w:rFonts w:ascii="華康細圓體" w:eastAsia="華康細圓體" w:hint="eastAsia"/>
          <w:b/>
          <w:sz w:val="28"/>
        </w:rPr>
      </w:pPr>
      <w:r>
        <w:rPr>
          <w:rFonts w:ascii="華康細圓體" w:eastAsia="華康細圓體" w:hint="eastAsia"/>
          <w:b/>
          <w:sz w:val="28"/>
        </w:rPr>
        <w:t>■</w:t>
      </w:r>
      <w:r w:rsidR="00DB6B7E">
        <w:rPr>
          <w:rFonts w:ascii="華康細圓體" w:eastAsia="華康細圓體" w:hint="eastAsia"/>
          <w:b/>
          <w:sz w:val="28"/>
        </w:rPr>
        <w:t>抬    頭：</w:t>
      </w:r>
      <w:r w:rsidR="00DB6B7E">
        <w:rPr>
          <w:rFonts w:ascii="華康細圓體" w:eastAsia="華康細圓體" w:hint="eastAsia"/>
          <w:b/>
          <w:sz w:val="32"/>
        </w:rPr>
        <w:t>工業技術研究院-機械所</w:t>
      </w:r>
    </w:p>
    <w:p w:rsidR="00DB6B7E" w:rsidRDefault="00444E3E" w:rsidP="00DB6B7E">
      <w:pPr>
        <w:spacing w:line="460" w:lineRule="exact"/>
        <w:rPr>
          <w:rFonts w:ascii="華康細圓體" w:eastAsia="華康細圓體" w:hint="eastAsia"/>
          <w:b/>
          <w:sz w:val="28"/>
        </w:rPr>
      </w:pPr>
      <w:r>
        <w:rPr>
          <w:rFonts w:ascii="華康細圓體" w:eastAsia="華康細圓體" w:hint="eastAsia"/>
          <w:b/>
          <w:sz w:val="28"/>
        </w:rPr>
        <w:t>■</w:t>
      </w:r>
      <w:r w:rsidR="00DB6B7E">
        <w:rPr>
          <w:rFonts w:ascii="華康細圓體" w:eastAsia="華康細圓體" w:hint="eastAsia"/>
          <w:b/>
          <w:sz w:val="28"/>
        </w:rPr>
        <w:t>劃撥帳號：07188562</w:t>
      </w:r>
    </w:p>
    <w:p w:rsidR="00DB6B7E" w:rsidRPr="009D70C4" w:rsidRDefault="00444E3E" w:rsidP="00DB6B7E">
      <w:pPr>
        <w:rPr>
          <w:rFonts w:ascii="華康細圓體" w:eastAsia="華康細圓體" w:hint="eastAsia"/>
          <w:b/>
          <w:sz w:val="28"/>
        </w:rPr>
      </w:pPr>
      <w:r w:rsidRPr="009D70C4">
        <w:rPr>
          <w:rFonts w:ascii="華康細圓體" w:eastAsia="華康細圓體" w:hint="eastAsia"/>
          <w:b/>
          <w:sz w:val="28"/>
        </w:rPr>
        <w:t>■</w:t>
      </w:r>
      <w:r w:rsidR="00DB6B7E" w:rsidRPr="009D70C4">
        <w:rPr>
          <w:rFonts w:ascii="華康細圓體" w:eastAsia="華康細圓體" w:hint="eastAsia"/>
          <w:b/>
          <w:sz w:val="28"/>
        </w:rPr>
        <w:t>請於劃撥單據上註明課程日期、名稱以利查對。</w:t>
      </w:r>
    </w:p>
    <w:p w:rsidR="00DB6B7E" w:rsidRDefault="00DB6B7E" w:rsidP="00DB6B7E">
      <w:pPr>
        <w:pBdr>
          <w:bottom w:val="double" w:sz="6" w:space="1" w:color="auto"/>
        </w:pBdr>
        <w:rPr>
          <w:rFonts w:hint="eastAsia"/>
        </w:rPr>
      </w:pPr>
    </w:p>
    <w:p w:rsidR="00DB6B7E" w:rsidRDefault="00DB6B7E" w:rsidP="00DB6B7E">
      <w:pPr>
        <w:rPr>
          <w:rFonts w:hint="eastAsia"/>
        </w:rPr>
      </w:pPr>
    </w:p>
    <w:p w:rsidR="00DB6B7E" w:rsidRPr="009D70C4" w:rsidRDefault="00DB6B7E" w:rsidP="00DB6B7E">
      <w:pPr>
        <w:spacing w:line="400" w:lineRule="exact"/>
        <w:rPr>
          <w:rFonts w:hint="eastAsia"/>
        </w:rPr>
      </w:pPr>
      <w:r w:rsidRPr="009D70C4">
        <w:rPr>
          <w:rFonts w:hint="eastAsia"/>
        </w:rPr>
        <w:t>工研院機械所</w:t>
      </w:r>
      <w:r w:rsidRPr="009D70C4">
        <w:rPr>
          <w:rFonts w:hint="eastAsia"/>
        </w:rPr>
        <w:t xml:space="preserve"> </w:t>
      </w:r>
      <w:smartTag w:uri="urn:schemas-microsoft-com:office:smarttags" w:element="PersonName">
        <w:r w:rsidRPr="009D70C4">
          <w:rPr>
            <w:rFonts w:hint="eastAsia"/>
          </w:rPr>
          <w:t>洪慧美</w:t>
        </w:r>
      </w:smartTag>
      <w:r w:rsidRPr="009D70C4">
        <w:rPr>
          <w:rFonts w:hint="eastAsia"/>
        </w:rPr>
        <w:t xml:space="preserve"> </w:t>
      </w:r>
      <w:r w:rsidRPr="009D70C4">
        <w:rPr>
          <w:rFonts w:hint="eastAsia"/>
        </w:rPr>
        <w:t>敬上</w:t>
      </w:r>
    </w:p>
    <w:p w:rsidR="009D70C4" w:rsidRPr="009D70C4" w:rsidRDefault="009D70C4" w:rsidP="009D70C4">
      <w:pPr>
        <w:spacing w:line="400" w:lineRule="exact"/>
        <w:rPr>
          <w:rFonts w:hint="eastAsia"/>
          <w:lang w:val="de-DE"/>
        </w:rPr>
      </w:pPr>
      <w:r w:rsidRPr="009D70C4">
        <w:rPr>
          <w:rFonts w:hint="eastAsia"/>
          <w:lang w:val="de-DE"/>
        </w:rPr>
        <w:t>電話</w:t>
      </w:r>
      <w:r w:rsidR="00DB6B7E" w:rsidRPr="009D70C4">
        <w:rPr>
          <w:rFonts w:hint="eastAsia"/>
          <w:lang w:val="de-DE"/>
        </w:rPr>
        <w:t>:03-591-9342</w:t>
      </w:r>
      <w:r w:rsidRPr="009D70C4">
        <w:rPr>
          <w:rFonts w:hint="eastAsia"/>
          <w:lang w:val="de-DE"/>
        </w:rPr>
        <w:t xml:space="preserve">  </w:t>
      </w:r>
    </w:p>
    <w:p w:rsidR="009D70C4" w:rsidRPr="009D70C4" w:rsidRDefault="009D70C4" w:rsidP="009D70C4">
      <w:pPr>
        <w:spacing w:line="400" w:lineRule="exact"/>
        <w:rPr>
          <w:rFonts w:hint="eastAsia"/>
          <w:lang w:val="de-DE"/>
        </w:rPr>
      </w:pPr>
      <w:r w:rsidRPr="009D70C4">
        <w:rPr>
          <w:rFonts w:hint="eastAsia"/>
          <w:lang w:val="de-DE"/>
        </w:rPr>
        <w:t>傳真</w:t>
      </w:r>
      <w:r w:rsidRPr="009D70C4">
        <w:rPr>
          <w:rFonts w:hint="eastAsia"/>
          <w:lang w:val="de-DE"/>
        </w:rPr>
        <w:t>:03-582-2011</w:t>
      </w:r>
    </w:p>
    <w:p w:rsidR="00DB6B7E" w:rsidRPr="009D70C4" w:rsidRDefault="009D70C4" w:rsidP="009D70C4">
      <w:pPr>
        <w:spacing w:line="400" w:lineRule="exact"/>
        <w:rPr>
          <w:rFonts w:hint="eastAsia"/>
          <w:lang w:val="de-DE"/>
        </w:rPr>
      </w:pPr>
      <w:r w:rsidRPr="009D70C4">
        <w:rPr>
          <w:rFonts w:hint="eastAsia"/>
        </w:rPr>
        <w:t>信箱</w:t>
      </w:r>
      <w:r w:rsidRPr="009D70C4">
        <w:rPr>
          <w:rFonts w:hint="eastAsia"/>
          <w:lang w:val="de-DE"/>
        </w:rPr>
        <w:t>:huey_mei@itri.org.tw</w:t>
      </w:r>
    </w:p>
    <w:p w:rsidR="009D70C4" w:rsidRPr="009D70C4" w:rsidRDefault="009D70C4" w:rsidP="009D70C4">
      <w:pPr>
        <w:spacing w:line="400" w:lineRule="exact"/>
        <w:rPr>
          <w:rFonts w:hint="eastAsia"/>
          <w:lang w:val="de-DE"/>
        </w:rPr>
      </w:pPr>
      <w:r w:rsidRPr="009D70C4">
        <w:rPr>
          <w:rFonts w:hint="eastAsia"/>
          <w:lang w:val="de-DE"/>
        </w:rPr>
        <w:t>地址：</w:t>
      </w:r>
      <w:r w:rsidRPr="009D70C4">
        <w:rPr>
          <w:rFonts w:hint="eastAsia"/>
        </w:rPr>
        <w:t>310</w:t>
      </w:r>
      <w:r w:rsidRPr="009D70C4">
        <w:rPr>
          <w:rFonts w:hAnsi="新細明體" w:hint="eastAsia"/>
        </w:rPr>
        <w:t>新竹縣竹東鎮中興路四段</w:t>
      </w:r>
      <w:r w:rsidRPr="009D70C4">
        <w:rPr>
          <w:rFonts w:hint="eastAsia"/>
        </w:rPr>
        <w:t>195</w:t>
      </w:r>
      <w:r w:rsidRPr="009D70C4">
        <w:rPr>
          <w:rFonts w:hAnsi="新細明體" w:hint="eastAsia"/>
        </w:rPr>
        <w:t>號</w:t>
      </w:r>
      <w:r w:rsidRPr="009D70C4">
        <w:t>22</w:t>
      </w:r>
      <w:r w:rsidRPr="009D70C4">
        <w:rPr>
          <w:rFonts w:hAnsi="新細明體" w:hint="eastAsia"/>
        </w:rPr>
        <w:t>館</w:t>
      </w:r>
      <w:r w:rsidRPr="009D70C4">
        <w:rPr>
          <w:rFonts w:hint="eastAsia"/>
        </w:rPr>
        <w:t>116</w:t>
      </w:r>
      <w:r w:rsidRPr="009D70C4">
        <w:rPr>
          <w:rFonts w:hAnsi="新細明體" w:hint="eastAsia"/>
        </w:rPr>
        <w:t>室</w:t>
      </w:r>
    </w:p>
    <w:sectPr w:rsidR="009D70C4" w:rsidRPr="009D70C4" w:rsidSect="009D70C4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05" w:rsidRDefault="00536D05" w:rsidP="00EE436B">
      <w:r>
        <w:separator/>
      </w:r>
    </w:p>
  </w:endnote>
  <w:endnote w:type="continuationSeparator" w:id="0">
    <w:p w:rsidR="00536D05" w:rsidRDefault="00536D05" w:rsidP="00EE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勘亭流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05" w:rsidRDefault="00536D05" w:rsidP="00EE436B">
      <w:r>
        <w:separator/>
      </w:r>
    </w:p>
  </w:footnote>
  <w:footnote w:type="continuationSeparator" w:id="0">
    <w:p w:rsidR="00536D05" w:rsidRDefault="00536D05" w:rsidP="00EE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7E"/>
    <w:rsid w:val="00207067"/>
    <w:rsid w:val="00244791"/>
    <w:rsid w:val="002F383D"/>
    <w:rsid w:val="00444E3E"/>
    <w:rsid w:val="00536D05"/>
    <w:rsid w:val="007C4C78"/>
    <w:rsid w:val="009D70C4"/>
    <w:rsid w:val="00B017B3"/>
    <w:rsid w:val="00DB6B7E"/>
    <w:rsid w:val="00E355E2"/>
    <w:rsid w:val="00E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B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E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E436B"/>
    <w:rPr>
      <w:kern w:val="2"/>
    </w:rPr>
  </w:style>
  <w:style w:type="paragraph" w:styleId="a5">
    <w:name w:val="footer"/>
    <w:basedOn w:val="a"/>
    <w:link w:val="a6"/>
    <w:rsid w:val="00EE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E436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B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E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E436B"/>
    <w:rPr>
      <w:kern w:val="2"/>
    </w:rPr>
  </w:style>
  <w:style w:type="paragraph" w:styleId="a5">
    <w:name w:val="footer"/>
    <w:basedOn w:val="a"/>
    <w:link w:val="a6"/>
    <w:rsid w:val="00EE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E436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itri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 支票、匯票 (或現金袋)</dc:title>
  <dc:creator>itrimePref</dc:creator>
  <cp:lastModifiedBy>user</cp:lastModifiedBy>
  <cp:revision>2</cp:revision>
  <dcterms:created xsi:type="dcterms:W3CDTF">2016-03-14T02:57:00Z</dcterms:created>
  <dcterms:modified xsi:type="dcterms:W3CDTF">2016-03-14T02:57:00Z</dcterms:modified>
</cp:coreProperties>
</file>