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B5F" w:rsidRDefault="00081401" w:rsidP="00081401">
      <w:pPr>
        <w:pStyle w:val="a3"/>
        <w:spacing w:before="2"/>
        <w:jc w:val="center"/>
        <w:rPr>
          <w:sz w:val="29"/>
          <w:lang w:eastAsia="zh-TW"/>
        </w:rPr>
      </w:pPr>
      <w:r w:rsidRPr="00081401">
        <w:rPr>
          <w:b/>
          <w:color w:val="0000FF"/>
          <w:sz w:val="44"/>
          <w:lang w:eastAsia="zh-TW"/>
        </w:rPr>
        <w:t>報名表</w:t>
      </w:r>
    </w:p>
    <w:tbl>
      <w:tblPr>
        <w:tblStyle w:val="TableNormal"/>
        <w:tblW w:w="0" w:type="auto"/>
        <w:tblInd w:w="296" w:type="dxa"/>
        <w:tblBorders>
          <w:top w:val="thinThickMediumGap" w:sz="6" w:space="0" w:color="003366"/>
          <w:left w:val="thinThickMediumGap" w:sz="6" w:space="0" w:color="003366"/>
          <w:bottom w:val="thinThickMediumGap" w:sz="6" w:space="0" w:color="003366"/>
          <w:right w:val="thinThickMediumGap" w:sz="6" w:space="0" w:color="003366"/>
          <w:insideH w:val="thinThickMediumGap" w:sz="6" w:space="0" w:color="003366"/>
          <w:insideV w:val="thinThickMediumGap" w:sz="6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1080"/>
        <w:gridCol w:w="1260"/>
        <w:gridCol w:w="1260"/>
        <w:gridCol w:w="1620"/>
        <w:gridCol w:w="1620"/>
        <w:gridCol w:w="3239"/>
      </w:tblGrid>
      <w:tr w:rsidR="00F85B5F">
        <w:trPr>
          <w:trHeight w:val="1264"/>
        </w:trPr>
        <w:tc>
          <w:tcPr>
            <w:tcW w:w="10440" w:type="dxa"/>
            <w:gridSpan w:val="7"/>
            <w:tcBorders>
              <w:bottom w:val="single" w:sz="6" w:space="0" w:color="003366"/>
              <w:right w:val="thickThinMediumGap" w:sz="6" w:space="0" w:color="003366"/>
            </w:tcBorders>
          </w:tcPr>
          <w:p w:rsidR="00F85B5F" w:rsidRDefault="002F18E8">
            <w:pPr>
              <w:pStyle w:val="TableParagraph"/>
              <w:spacing w:before="203" w:line="578" w:lineRule="exact"/>
              <w:ind w:left="59"/>
              <w:jc w:val="center"/>
              <w:rPr>
                <w:b/>
                <w:sz w:val="32"/>
                <w:lang w:eastAsia="zh-TW"/>
              </w:rPr>
            </w:pPr>
            <w:r w:rsidRPr="00081401">
              <w:rPr>
                <w:b/>
                <w:color w:val="0000FF"/>
                <w:sz w:val="44"/>
                <w:lang w:eastAsia="zh-TW"/>
              </w:rPr>
              <w:t>新版IATF 16949 基礎知識概述訓練</w:t>
            </w:r>
          </w:p>
          <w:p w:rsidR="00F85B5F" w:rsidRDefault="002F18E8" w:rsidP="00081401">
            <w:pPr>
              <w:pStyle w:val="TableParagraph"/>
              <w:tabs>
                <w:tab w:val="left" w:pos="6693"/>
              </w:tabs>
              <w:spacing w:line="431" w:lineRule="exact"/>
              <w:ind w:left="64"/>
              <w:jc w:val="center"/>
              <w:rPr>
                <w:b/>
                <w:sz w:val="24"/>
              </w:rPr>
            </w:pPr>
            <w:r w:rsidRPr="00081401">
              <w:rPr>
                <w:b/>
                <w:sz w:val="24"/>
              </w:rPr>
              <w:t>107/1</w:t>
            </w:r>
            <w:r w:rsidR="00081401" w:rsidRPr="00081401">
              <w:rPr>
                <w:rFonts w:hint="eastAsia"/>
                <w:b/>
                <w:sz w:val="24"/>
                <w:lang w:eastAsia="zh-TW"/>
              </w:rPr>
              <w:t>2</w:t>
            </w:r>
            <w:r w:rsidRPr="00081401">
              <w:rPr>
                <w:b/>
                <w:sz w:val="24"/>
              </w:rPr>
              <w:t>/</w:t>
            </w:r>
            <w:r w:rsidR="00081401" w:rsidRPr="00081401">
              <w:rPr>
                <w:rFonts w:hint="eastAsia"/>
                <w:b/>
                <w:sz w:val="24"/>
                <w:lang w:eastAsia="zh-TW"/>
              </w:rPr>
              <w:t>11</w:t>
            </w:r>
            <w:r w:rsidRPr="00081401">
              <w:rPr>
                <w:b/>
                <w:spacing w:val="-1"/>
                <w:sz w:val="24"/>
              </w:rPr>
              <w:t xml:space="preserve"> </w:t>
            </w:r>
            <w:r w:rsidRPr="00081401">
              <w:rPr>
                <w:b/>
                <w:sz w:val="24"/>
              </w:rPr>
              <w:t>(</w:t>
            </w:r>
            <w:r w:rsidR="00081401" w:rsidRPr="00081401">
              <w:rPr>
                <w:rFonts w:hint="eastAsia"/>
                <w:b/>
                <w:sz w:val="24"/>
                <w:lang w:eastAsia="zh-TW"/>
              </w:rPr>
              <w:t>二</w:t>
            </w:r>
            <w:r w:rsidRPr="00081401">
              <w:rPr>
                <w:b/>
                <w:sz w:val="24"/>
              </w:rPr>
              <w:t>)</w:t>
            </w:r>
            <w:r w:rsidRPr="00081401">
              <w:rPr>
                <w:b/>
                <w:spacing w:val="-3"/>
                <w:sz w:val="24"/>
              </w:rPr>
              <w:t xml:space="preserve"> </w:t>
            </w:r>
            <w:r w:rsidRPr="00081401">
              <w:rPr>
                <w:b/>
                <w:sz w:val="24"/>
              </w:rPr>
              <w:t>9:30~16:30</w:t>
            </w:r>
            <w:r w:rsidRPr="00081401">
              <w:rPr>
                <w:b/>
                <w:spacing w:val="56"/>
                <w:sz w:val="24"/>
              </w:rPr>
              <w:t xml:space="preserve"> </w:t>
            </w:r>
            <w:r w:rsidRPr="00081401">
              <w:rPr>
                <w:b/>
                <w:sz w:val="24"/>
              </w:rPr>
              <w:t>（6</w:t>
            </w:r>
            <w:r w:rsidRPr="00081401">
              <w:rPr>
                <w:b/>
                <w:spacing w:val="-1"/>
                <w:sz w:val="24"/>
              </w:rPr>
              <w:t xml:space="preserve"> </w:t>
            </w:r>
            <w:r w:rsidRPr="00081401">
              <w:rPr>
                <w:b/>
                <w:sz w:val="24"/>
              </w:rPr>
              <w:t>hrs）</w:t>
            </w:r>
            <w:r>
              <w:rPr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FAX：(02)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2381-1000</w:t>
            </w:r>
            <w:r>
              <w:rPr>
                <w:b/>
                <w:spacing w:val="-3"/>
                <w:sz w:val="24"/>
              </w:rPr>
              <w:t>吳</w:t>
            </w:r>
            <w:r>
              <w:rPr>
                <w:b/>
                <w:sz w:val="24"/>
              </w:rPr>
              <w:t>小姐收</w:t>
            </w:r>
          </w:p>
        </w:tc>
      </w:tr>
      <w:tr w:rsidR="00F85B5F">
        <w:trPr>
          <w:trHeight w:val="700"/>
        </w:trPr>
        <w:tc>
          <w:tcPr>
            <w:tcW w:w="7201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before="139"/>
              <w:ind w:left="107"/>
            </w:pPr>
            <w:r>
              <w:t>公司發票抬頭:</w:t>
            </w:r>
            <w:bookmarkStart w:id="0" w:name="_GoBack"/>
            <w:bookmarkEnd w:id="0"/>
          </w:p>
        </w:tc>
        <w:tc>
          <w:tcPr>
            <w:tcW w:w="323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thickThinMediumGap" w:sz="6" w:space="0" w:color="003366"/>
            </w:tcBorders>
          </w:tcPr>
          <w:p w:rsidR="00F85B5F" w:rsidRDefault="002F18E8">
            <w:pPr>
              <w:pStyle w:val="TableParagraph"/>
              <w:spacing w:before="139"/>
              <w:ind w:left="130"/>
            </w:pPr>
            <w:r>
              <w:t>統一編號:</w:t>
            </w:r>
          </w:p>
        </w:tc>
      </w:tr>
      <w:tr w:rsidR="00F85B5F">
        <w:trPr>
          <w:trHeight w:val="760"/>
        </w:trPr>
        <w:tc>
          <w:tcPr>
            <w:tcW w:w="7201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before="24"/>
              <w:ind w:left="107"/>
            </w:pPr>
            <w:r>
              <w:t>地址:</w:t>
            </w:r>
          </w:p>
        </w:tc>
        <w:tc>
          <w:tcPr>
            <w:tcW w:w="323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thickThinMediumGap" w:sz="6" w:space="0" w:color="003366"/>
            </w:tcBorders>
          </w:tcPr>
          <w:p w:rsidR="00F85B5F" w:rsidRDefault="002F18E8">
            <w:pPr>
              <w:pStyle w:val="TableParagraph"/>
              <w:spacing w:before="14" w:line="382" w:lineRule="exact"/>
              <w:ind w:left="128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F85B5F" w:rsidRDefault="002F18E8">
            <w:pPr>
              <w:pStyle w:val="TableParagraph"/>
              <w:numPr>
                <w:ilvl w:val="0"/>
                <w:numId w:val="2"/>
              </w:numPr>
              <w:tabs>
                <w:tab w:val="left" w:pos="1000"/>
              </w:tabs>
              <w:spacing w:line="344" w:lineRule="exact"/>
              <w:ind w:hanging="199"/>
            </w:pPr>
            <w:r>
              <w:t>三聯式</w:t>
            </w:r>
          </w:p>
        </w:tc>
      </w:tr>
      <w:tr w:rsidR="00F85B5F">
        <w:trPr>
          <w:trHeight w:val="397"/>
        </w:trPr>
        <w:tc>
          <w:tcPr>
            <w:tcW w:w="1441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before="12" w:line="366" w:lineRule="exact"/>
              <w:ind w:left="505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before="12" w:line="366" w:lineRule="exact"/>
              <w:ind w:right="368"/>
              <w:jc w:val="right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before="12" w:line="366" w:lineRule="exact"/>
              <w:ind w:right="368"/>
              <w:jc w:val="right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before="12" w:line="366" w:lineRule="exact"/>
              <w:ind w:right="548"/>
              <w:jc w:val="right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before="12" w:line="366" w:lineRule="exact"/>
              <w:ind w:left="373" w:right="311"/>
              <w:jc w:val="center"/>
            </w:pPr>
            <w:r>
              <w:t>手機號碼</w:t>
            </w:r>
          </w:p>
        </w:tc>
        <w:tc>
          <w:tcPr>
            <w:tcW w:w="323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thickThinMediumGap" w:sz="6" w:space="0" w:color="003366"/>
            </w:tcBorders>
          </w:tcPr>
          <w:p w:rsidR="00F85B5F" w:rsidRDefault="002F18E8">
            <w:pPr>
              <w:pStyle w:val="TableParagraph"/>
              <w:spacing w:before="12" w:line="366" w:lineRule="exact"/>
              <w:ind w:right="377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F85B5F">
        <w:trPr>
          <w:trHeight w:val="565"/>
        </w:trPr>
        <w:tc>
          <w:tcPr>
            <w:tcW w:w="1441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3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thickThinMediumGap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85B5F">
        <w:trPr>
          <w:trHeight w:val="568"/>
        </w:trPr>
        <w:tc>
          <w:tcPr>
            <w:tcW w:w="1441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3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thickThinMediumGap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85B5F">
        <w:trPr>
          <w:trHeight w:val="563"/>
        </w:trPr>
        <w:tc>
          <w:tcPr>
            <w:tcW w:w="1441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3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thickThinMediumGap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85B5F">
        <w:trPr>
          <w:trHeight w:val="381"/>
        </w:trPr>
        <w:tc>
          <w:tcPr>
            <w:tcW w:w="361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before="25" w:line="165" w:lineRule="auto"/>
              <w:ind w:left="107" w:right="1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line="361" w:lineRule="exact"/>
              <w:ind w:left="341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line="361" w:lineRule="exact"/>
              <w:ind w:right="368"/>
              <w:jc w:val="right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line="361" w:lineRule="exact"/>
              <w:ind w:right="368"/>
              <w:jc w:val="right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line="361" w:lineRule="exact"/>
              <w:ind w:right="548"/>
              <w:jc w:val="right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2F18E8">
            <w:pPr>
              <w:pStyle w:val="TableParagraph"/>
              <w:spacing w:line="361" w:lineRule="exact"/>
              <w:ind w:left="373" w:right="311"/>
              <w:jc w:val="center"/>
            </w:pPr>
            <w:r>
              <w:t>傳真</w:t>
            </w:r>
          </w:p>
        </w:tc>
        <w:tc>
          <w:tcPr>
            <w:tcW w:w="323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thickThinMediumGap" w:sz="6" w:space="0" w:color="003366"/>
            </w:tcBorders>
          </w:tcPr>
          <w:p w:rsidR="00F85B5F" w:rsidRDefault="002F18E8">
            <w:pPr>
              <w:pStyle w:val="TableParagraph"/>
              <w:spacing w:line="361" w:lineRule="exact"/>
              <w:ind w:right="377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F85B5F">
        <w:trPr>
          <w:trHeight w:val="585"/>
        </w:trPr>
        <w:tc>
          <w:tcPr>
            <w:tcW w:w="361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39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thickThinMediumGap" w:sz="6" w:space="0" w:color="003366"/>
            </w:tcBorders>
          </w:tcPr>
          <w:p w:rsidR="00F85B5F" w:rsidRDefault="00F85B5F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85B5F">
        <w:trPr>
          <w:trHeight w:val="5342"/>
        </w:trPr>
        <w:tc>
          <w:tcPr>
            <w:tcW w:w="10440" w:type="dxa"/>
            <w:gridSpan w:val="7"/>
            <w:tcBorders>
              <w:top w:val="single" w:sz="6" w:space="0" w:color="003366"/>
              <w:bottom w:val="thickThinMediumGap" w:sz="6" w:space="0" w:color="003366"/>
              <w:right w:val="thickThinMediumGap" w:sz="6" w:space="0" w:color="003366"/>
            </w:tcBorders>
          </w:tcPr>
          <w:p w:rsidR="00F85B5F" w:rsidRDefault="002F18E8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136" w:line="369" w:lineRule="exact"/>
              <w:ind w:hanging="266"/>
              <w:rPr>
                <w:lang w:eastAsia="zh-TW"/>
              </w:rPr>
            </w:pPr>
            <w:r>
              <w:rPr>
                <w:spacing w:val="-10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（線上報名</w:t>
            </w:r>
            <w:r>
              <w:rPr>
                <w:spacing w:val="-21"/>
                <w:lang w:eastAsia="zh-TW"/>
              </w:rPr>
              <w:t>）</w:t>
            </w:r>
            <w:r>
              <w:rPr>
                <w:spacing w:val="-18"/>
                <w:lang w:eastAsia="zh-TW"/>
              </w:rPr>
              <w:t>：繳費方式選「信用卡」，直到顯示「您已完成報名手續」為止，才確實完成繳費。</w:t>
            </w:r>
          </w:p>
          <w:p w:rsidR="00F85B5F" w:rsidRDefault="002F18E8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before="12" w:line="201" w:lineRule="auto"/>
              <w:ind w:right="23"/>
              <w:jc w:val="both"/>
              <w:rPr>
                <w:lang w:eastAsia="zh-TW"/>
              </w:rPr>
            </w:pPr>
            <w:r>
              <w:rPr>
                <w:lang w:eastAsia="zh-TW"/>
              </w:rPr>
              <w:t>ATM</w:t>
            </w:r>
            <w:r>
              <w:rPr>
                <w:spacing w:val="6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</w:t>
            </w:r>
            <w:r>
              <w:rPr>
                <w:spacing w:val="-3"/>
                <w:lang w:eastAsia="zh-TW"/>
              </w:rPr>
              <w:t>：繳費方式選擇「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9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5"/>
                <w:lang w:eastAsia="zh-TW"/>
              </w:rPr>
              <w:t>各別學員轉帳請使用不同轉帳帳號</w:t>
            </w:r>
            <w:r>
              <w:rPr>
                <w:spacing w:val="-10"/>
                <w:lang w:eastAsia="zh-TW"/>
              </w:rPr>
              <w:t>！！轉帳後，寫上您的「公司</w:t>
            </w:r>
            <w:r>
              <w:rPr>
                <w:spacing w:val="-9"/>
                <w:lang w:eastAsia="zh-TW"/>
              </w:rPr>
              <w:t xml:space="preserve">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4"/>
                <w:lang w:eastAsia="zh-TW"/>
              </w:rPr>
              <w:t xml:space="preserve"> 吳小姐 收。</w:t>
            </w:r>
          </w:p>
          <w:p w:rsidR="00F85B5F" w:rsidRDefault="002F18E8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  <w:tab w:val="left" w:pos="4918"/>
              </w:tabs>
              <w:spacing w:line="199" w:lineRule="auto"/>
              <w:ind w:left="370" w:right="22" w:hanging="264"/>
              <w:rPr>
                <w:lang w:eastAsia="zh-TW"/>
              </w:rPr>
            </w:pPr>
            <w:r>
              <w:rPr>
                <w:lang w:eastAsia="zh-TW"/>
              </w:rPr>
              <w:t>銀行</w:t>
            </w:r>
            <w:r>
              <w:rPr>
                <w:spacing w:val="-5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5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5"/>
                <w:lang w:eastAsia="zh-TW"/>
              </w:rPr>
              <w:t>逕</w:t>
            </w:r>
            <w:r>
              <w:rPr>
                <w:b/>
                <w:color w:val="FF0000"/>
                <w:spacing w:val="-3"/>
                <w:lang w:eastAsia="zh-TW"/>
              </w:rPr>
              <w:t>行</w:t>
            </w:r>
            <w:r>
              <w:rPr>
                <w:b/>
                <w:color w:val="FF0000"/>
                <w:lang w:eastAsia="zh-TW"/>
              </w:rPr>
              <w:t>電匯</w:t>
            </w:r>
            <w:r>
              <w:rPr>
                <w:b/>
                <w:color w:val="FF0000"/>
                <w:spacing w:val="-5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8"/>
                <w:lang w:eastAsia="zh-TW"/>
              </w:rPr>
              <w:t>)</w:t>
            </w:r>
            <w:r>
              <w:rPr>
                <w:spacing w:val="-38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土地</w:t>
            </w:r>
            <w:r>
              <w:rPr>
                <w:lang w:eastAsia="zh-TW"/>
              </w:rPr>
              <w:t>銀行</w:t>
            </w:r>
            <w:r>
              <w:rPr>
                <w:lang w:eastAsia="zh-TW"/>
              </w:rPr>
              <w:tab/>
              <w:t>工研</w:t>
            </w:r>
            <w:r>
              <w:rPr>
                <w:spacing w:val="-3"/>
                <w:lang w:eastAsia="zh-TW"/>
              </w:rPr>
              <w:t>院分</w:t>
            </w:r>
            <w:r>
              <w:rPr>
                <w:spacing w:val="-39"/>
                <w:lang w:eastAsia="zh-TW"/>
              </w:rPr>
              <w:t>行</w:t>
            </w:r>
            <w:r>
              <w:rPr>
                <w:spacing w:val="-36"/>
                <w:lang w:eastAsia="zh-TW"/>
              </w:rPr>
              <w:t>，</w:t>
            </w:r>
            <w:r>
              <w:rPr>
                <w:spacing w:val="-5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53"/>
                <w:lang w:eastAsia="zh-TW"/>
              </w:rPr>
              <w:t xml:space="preserve"> </w:t>
            </w:r>
            <w:r>
              <w:rPr>
                <w:spacing w:val="-8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8"/>
                <w:lang w:eastAsia="zh-TW"/>
              </w:rPr>
              <w:t>：005）</w:t>
            </w:r>
            <w:r>
              <w:rPr>
                <w:lang w:eastAsia="zh-TW"/>
              </w:rPr>
              <w:t>。戶名</w:t>
            </w:r>
            <w:r>
              <w:rPr>
                <w:spacing w:val="-3"/>
                <w:lang w:eastAsia="zh-TW"/>
              </w:rPr>
              <w:t>「財</w:t>
            </w:r>
            <w:r>
              <w:rPr>
                <w:lang w:eastAsia="zh-TW"/>
              </w:rPr>
              <w:t>團</w:t>
            </w:r>
            <w:r>
              <w:rPr>
                <w:spacing w:val="-3"/>
                <w:lang w:eastAsia="zh-TW"/>
              </w:rPr>
              <w:t>法人</w:t>
            </w:r>
            <w:r>
              <w:rPr>
                <w:lang w:eastAsia="zh-TW"/>
              </w:rPr>
              <w:t>工</w:t>
            </w:r>
            <w:r>
              <w:rPr>
                <w:spacing w:val="-3"/>
                <w:lang w:eastAsia="zh-TW"/>
              </w:rPr>
              <w:t>業</w:t>
            </w:r>
            <w:r>
              <w:rPr>
                <w:spacing w:val="-5"/>
                <w:lang w:eastAsia="zh-TW"/>
              </w:rPr>
              <w:t>技術</w:t>
            </w:r>
            <w:r>
              <w:rPr>
                <w:lang w:eastAsia="zh-TW"/>
              </w:rPr>
              <w:t>研究</w:t>
            </w:r>
            <w:r>
              <w:rPr>
                <w:spacing w:val="-3"/>
                <w:lang w:eastAsia="zh-TW"/>
              </w:rPr>
              <w:t>院」</w:t>
            </w:r>
            <w:r>
              <w:rPr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請填</w:t>
            </w:r>
            <w:r>
              <w:rPr>
                <w:lang w:eastAsia="zh-TW"/>
              </w:rPr>
              <w:t>具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spacing w:val="-5"/>
                <w:lang w:eastAsia="zh-TW"/>
              </w:rPr>
              <w:t>報名</w:t>
            </w:r>
            <w:r>
              <w:rPr>
                <w:lang w:eastAsia="zh-TW"/>
              </w:rPr>
              <w:t>表」</w:t>
            </w:r>
            <w:r>
              <w:rPr>
                <w:spacing w:val="-3"/>
                <w:lang w:eastAsia="zh-TW"/>
              </w:rPr>
              <w:t>與「</w:t>
            </w:r>
            <w:r>
              <w:rPr>
                <w:lang w:eastAsia="zh-TW"/>
              </w:rPr>
              <w:t>收</w:t>
            </w:r>
            <w:r>
              <w:rPr>
                <w:spacing w:val="-3"/>
                <w:lang w:eastAsia="zh-TW"/>
              </w:rPr>
              <w:t>據」</w:t>
            </w:r>
            <w:r>
              <w:rPr>
                <w:lang w:eastAsia="zh-TW"/>
              </w:rPr>
              <w:t>回</w:t>
            </w:r>
            <w:r>
              <w:rPr>
                <w:spacing w:val="-3"/>
                <w:lang w:eastAsia="zh-TW"/>
              </w:rPr>
              <w:t>傳真</w:t>
            </w:r>
            <w:r>
              <w:rPr>
                <w:lang w:eastAsia="zh-TW"/>
              </w:rPr>
              <w:t>至</w:t>
            </w:r>
            <w:r>
              <w:rPr>
                <w:spacing w:val="3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F85B5F" w:rsidRDefault="002F18E8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201" w:lineRule="auto"/>
              <w:ind w:left="446" w:right="171" w:hanging="340"/>
              <w:rPr>
                <w:lang w:eastAsia="zh-TW"/>
              </w:rPr>
            </w:pPr>
            <w:r>
              <w:rPr>
                <w:spacing w:val="-5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5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2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1"/>
                <w:lang w:eastAsia="zh-TW"/>
              </w:rPr>
              <w:t xml:space="preserve"> 樓 </w:t>
            </w:r>
            <w:r>
              <w:rPr>
                <w:lang w:eastAsia="zh-TW"/>
              </w:rPr>
              <w:t>704</w:t>
            </w:r>
            <w:r>
              <w:rPr>
                <w:spacing w:val="-1"/>
                <w:lang w:eastAsia="zh-TW"/>
              </w:rPr>
              <w:t xml:space="preserve"> 室， </w:t>
            </w:r>
            <w:r>
              <w:rPr>
                <w:spacing w:val="-3"/>
                <w:lang w:eastAsia="zh-TW"/>
              </w:rPr>
              <w:t>吳小姐收。</w:t>
            </w:r>
          </w:p>
          <w:p w:rsidR="00F85B5F" w:rsidRDefault="002F18E8">
            <w:pPr>
              <w:pStyle w:val="TableParagraph"/>
              <w:numPr>
                <w:ilvl w:val="0"/>
                <w:numId w:val="1"/>
              </w:numPr>
              <w:tabs>
                <w:tab w:val="left" w:pos="437"/>
              </w:tabs>
              <w:spacing w:line="360" w:lineRule="exact"/>
              <w:ind w:left="436" w:hanging="331"/>
              <w:rPr>
                <w:lang w:eastAsia="zh-TW"/>
              </w:rPr>
            </w:pPr>
            <w:r>
              <w:rPr>
                <w:spacing w:val="-4"/>
                <w:lang w:eastAsia="zh-TW"/>
              </w:rPr>
              <w:t>計畫代號扣款(</w:t>
            </w:r>
            <w:r>
              <w:rPr>
                <w:b/>
                <w:color w:val="FF0000"/>
                <w:spacing w:val="-5"/>
                <w:lang w:eastAsia="zh-TW"/>
              </w:rPr>
              <w:t>工研院同仁) :</w:t>
            </w:r>
            <w:r>
              <w:rPr>
                <w:spacing w:val="-5"/>
                <w:lang w:eastAsia="zh-TW"/>
              </w:rPr>
              <w:t>請從產業學院學習網直接登入工研人報名；俾利計畫代號扣款。</w:t>
            </w:r>
          </w:p>
          <w:p w:rsidR="00F85B5F" w:rsidRDefault="002F18E8">
            <w:pPr>
              <w:pStyle w:val="TableParagraph"/>
              <w:spacing w:line="359" w:lineRule="exact"/>
              <w:ind w:left="105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F85B5F" w:rsidRDefault="002F18E8">
            <w:pPr>
              <w:pStyle w:val="TableParagraph"/>
              <w:spacing w:line="346" w:lineRule="exact"/>
              <w:ind w:left="105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F85B5F" w:rsidRDefault="002F18E8">
            <w:pPr>
              <w:pStyle w:val="TableParagraph"/>
              <w:spacing w:before="9" w:line="201" w:lineRule="auto"/>
              <w:ind w:left="278" w:right="154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F85B5F" w:rsidRDefault="002F18E8">
            <w:pPr>
              <w:pStyle w:val="TableParagraph"/>
              <w:spacing w:before="22"/>
              <w:ind w:left="105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F85B5F" w:rsidRDefault="002F18E8">
      <w:pPr>
        <w:spacing w:line="308" w:lineRule="exact"/>
        <w:ind w:left="931"/>
        <w:rPr>
          <w:b/>
          <w:lang w:eastAsia="zh-TW"/>
        </w:rPr>
      </w:pPr>
      <w:r>
        <w:rPr>
          <w:b/>
          <w:color w:val="800000"/>
          <w:lang w:eastAsia="zh-TW"/>
        </w:rPr>
        <w:t>歡迎您來電索取課程簡章～服務熱線 (02) 2370-1111*303 *315～</w:t>
      </w:r>
    </w:p>
    <w:p w:rsidR="00F85B5F" w:rsidRDefault="002F18E8">
      <w:pPr>
        <w:spacing w:line="454" w:lineRule="exact"/>
        <w:ind w:left="102"/>
        <w:rPr>
          <w:b/>
          <w:lang w:eastAsia="zh-TW"/>
        </w:rPr>
      </w:pPr>
      <w:r>
        <w:rPr>
          <w:noProof/>
          <w:position w:val="2"/>
          <w:lang w:eastAsia="zh-TW"/>
        </w:rPr>
        <w:drawing>
          <wp:inline distT="0" distB="0" distL="0" distR="0">
            <wp:extent cx="326389" cy="267212"/>
            <wp:effectExtent l="0" t="0" r="0" b="0"/>
            <wp:docPr id="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89" cy="267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  <w:lang w:eastAsia="zh-TW"/>
        </w:rPr>
        <w:t xml:space="preserve">     </w:t>
      </w:r>
      <w:r>
        <w:rPr>
          <w:rFonts w:ascii="Times New Roman" w:eastAsia="Times New Roman"/>
          <w:spacing w:val="12"/>
          <w:sz w:val="20"/>
          <w:lang w:eastAsia="zh-TW"/>
        </w:rPr>
        <w:t xml:space="preserve"> </w:t>
      </w:r>
      <w:r>
        <w:rPr>
          <w:b/>
          <w:color w:val="800000"/>
          <w:spacing w:val="-3"/>
          <w:lang w:eastAsia="zh-TW"/>
        </w:rPr>
        <w:t>工研院產業學院台北學習中心 歡迎您的蒞臨</w:t>
      </w:r>
      <w:r>
        <w:rPr>
          <w:b/>
          <w:color w:val="800000"/>
          <w:lang w:eastAsia="zh-TW"/>
        </w:rPr>
        <w:t>～</w:t>
      </w:r>
    </w:p>
    <w:sectPr w:rsidR="00F85B5F">
      <w:headerReference w:type="default" r:id="rId8"/>
      <w:footerReference w:type="default" r:id="rId9"/>
      <w:pgSz w:w="11920" w:h="16850"/>
      <w:pgMar w:top="1440" w:right="320" w:bottom="1080" w:left="480" w:header="679" w:footer="9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F24" w:rsidRDefault="00007F24">
      <w:r>
        <w:separator/>
      </w:r>
    </w:p>
  </w:endnote>
  <w:endnote w:type="continuationSeparator" w:id="0">
    <w:p w:rsidR="00007F24" w:rsidRDefault="0000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5F" w:rsidRDefault="00784C90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643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10678795</wp:posOffset>
              </wp:positionV>
              <wp:extent cx="6515100" cy="15240"/>
              <wp:effectExtent l="0" t="744220" r="62865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15100" cy="15240"/>
                      </a:xfrm>
                      <a:custGeom>
                        <a:avLst/>
                        <a:gdLst>
                          <a:gd name="T0" fmla="*/ 982 w 10260"/>
                          <a:gd name="T1" fmla="+- 0 15691 16817"/>
                          <a:gd name="T2" fmla="*/ 15691 h 24"/>
                          <a:gd name="T3" fmla="*/ 11242 w 10260"/>
                          <a:gd name="T4" fmla="+- 0 15691 16817"/>
                          <a:gd name="T5" fmla="*/ 15691 h 24"/>
                          <a:gd name="T6" fmla="*/ 982 w 10260"/>
                          <a:gd name="T7" fmla="+- 0 15667 16817"/>
                          <a:gd name="T8" fmla="*/ 15667 h 24"/>
                          <a:gd name="T9" fmla="*/ 11242 w 10260"/>
                          <a:gd name="T10" fmla="+- 0 15667 16817"/>
                          <a:gd name="T11" fmla="*/ 15667 h 2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</a:cxnLst>
                        <a:rect l="0" t="0" r="r" b="b"/>
                        <a:pathLst>
                          <a:path w="10260" h="24">
                            <a:moveTo>
                              <a:pt x="982" y="-1126"/>
                            </a:moveTo>
                            <a:lnTo>
                              <a:pt x="11242" y="-1126"/>
                            </a:lnTo>
                            <a:moveTo>
                              <a:pt x="982" y="-1150"/>
                            </a:moveTo>
                            <a:lnTo>
                              <a:pt x="11242" y="-1150"/>
                            </a:lnTo>
                          </a:path>
                        </a:pathLst>
                      </a:custGeom>
                      <a:noFill/>
                      <a:ln w="7404">
                        <a:solidFill>
                          <a:srgbClr val="2C2C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423FFB" id="AutoShape 3" o:spid="_x0000_s1026" style="position:absolute;margin-left:0;margin-top:840.85pt;width:513pt;height:1.2pt;z-index:-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260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" path="m982,-1126r10260,m982,-1150r10260,e" filled="f" strokecolor="#2c2c2c" strokeweight=".20567mm">
              <v:path arrowok="t" o:connecttype="custom" o:connectlocs="623570,9963785;7138670,9963785;623570,9948545;7138670,9948545" o:connectangles="0,0,0,0"/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6456" behindDoc="1" locked="0" layoutInCell="1" allowOverlap="1">
              <wp:simplePos x="0" y="0"/>
              <wp:positionH relativeFrom="page">
                <wp:posOffset>3726815</wp:posOffset>
              </wp:positionH>
              <wp:positionV relativeFrom="page">
                <wp:posOffset>9983470</wp:posOffset>
              </wp:positionV>
              <wp:extent cx="112395" cy="165735"/>
              <wp:effectExtent l="2540" t="1270" r="0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B5F" w:rsidRDefault="002F18E8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4C90">
                            <w:rPr>
                              <w:rFonts w:ascii="Times New Roman"/>
                              <w:noProof/>
                              <w:w w:val="96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45pt;margin-top:786.1pt;width:8.85pt;height:13.05pt;z-index:-10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znDrAIAAKg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" filled="f" stroked="f">
              <v:textbox inset="0,0,0,0">
                <w:txbxContent>
                  <w:p w:rsidR="00F85B5F" w:rsidRDefault="002F18E8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4C90">
                      <w:rPr>
                        <w:rFonts w:ascii="Times New Roman"/>
                        <w:noProof/>
                        <w:w w:val="96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503306480" behindDoc="1" locked="0" layoutInCell="1" allowOverlap="1">
              <wp:simplePos x="0" y="0"/>
              <wp:positionH relativeFrom="page">
                <wp:posOffset>5644515</wp:posOffset>
              </wp:positionH>
              <wp:positionV relativeFrom="page">
                <wp:posOffset>9979025</wp:posOffset>
              </wp:positionV>
              <wp:extent cx="13970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5B5F" w:rsidRDefault="002F18E8">
                          <w:pPr>
                            <w:spacing w:line="279" w:lineRule="exact"/>
                            <w:ind w:left="20"/>
                            <w:rPr>
                              <w:sz w:val="18"/>
                              <w:lang w:eastAsia="zh-TW"/>
                            </w:rPr>
                          </w:pPr>
                          <w:r>
                            <w:rPr>
                              <w:sz w:val="18"/>
                              <w:lang w:eastAsia="zh-TW"/>
                            </w:rPr>
                            <w:t>工研院產業學院．價值創造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44.45pt;margin-top:785.75pt;width:110pt;height:14pt;z-index:-1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" filled="f" stroked="f">
              <v:textbox inset="0,0,0,0">
                <w:txbxContent>
                  <w:p w:rsidR="00F85B5F" w:rsidRDefault="002F18E8">
                    <w:pPr>
                      <w:spacing w:line="279" w:lineRule="exact"/>
                      <w:ind w:left="20"/>
                      <w:rPr>
                        <w:sz w:val="18"/>
                        <w:lang w:eastAsia="zh-TW"/>
                      </w:rPr>
                    </w:pPr>
                    <w:r>
                      <w:rPr>
                        <w:sz w:val="18"/>
                        <w:lang w:eastAsia="zh-TW"/>
                      </w:rPr>
                      <w:t>工研院產業學院．價值創造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F24" w:rsidRDefault="00007F24">
      <w:r>
        <w:separator/>
      </w:r>
    </w:p>
  </w:footnote>
  <w:footnote w:type="continuationSeparator" w:id="0">
    <w:p w:rsidR="00007F24" w:rsidRDefault="00007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B5F" w:rsidRDefault="002F18E8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575311</wp:posOffset>
          </wp:positionH>
          <wp:positionV relativeFrom="page">
            <wp:posOffset>431164</wp:posOffset>
          </wp:positionV>
          <wp:extent cx="1685791" cy="3987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791" cy="398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E1551"/>
    <w:multiLevelType w:val="hybridMultilevel"/>
    <w:tmpl w:val="02DE3AC2"/>
    <w:lvl w:ilvl="0" w:tplc="9FA61DF6">
      <w:numFmt w:val="bullet"/>
      <w:lvlText w:val=""/>
      <w:lvlJc w:val="left"/>
      <w:pPr>
        <w:ind w:left="999" w:hanging="200"/>
      </w:pPr>
      <w:rPr>
        <w:rFonts w:ascii="Wingdings 2" w:eastAsia="Wingdings 2" w:hAnsi="Wingdings 2" w:cs="Wingdings 2" w:hint="default"/>
        <w:spacing w:val="21"/>
        <w:w w:val="99"/>
        <w:sz w:val="20"/>
        <w:szCs w:val="20"/>
      </w:rPr>
    </w:lvl>
    <w:lvl w:ilvl="1" w:tplc="DCFA1E6A">
      <w:numFmt w:val="bullet"/>
      <w:lvlText w:val="•"/>
      <w:lvlJc w:val="left"/>
      <w:pPr>
        <w:ind w:left="1220" w:hanging="200"/>
      </w:pPr>
      <w:rPr>
        <w:rFonts w:hint="default"/>
      </w:rPr>
    </w:lvl>
    <w:lvl w:ilvl="2" w:tplc="33A83D96">
      <w:numFmt w:val="bullet"/>
      <w:lvlText w:val="•"/>
      <w:lvlJc w:val="left"/>
      <w:pPr>
        <w:ind w:left="1441" w:hanging="200"/>
      </w:pPr>
      <w:rPr>
        <w:rFonts w:hint="default"/>
      </w:rPr>
    </w:lvl>
    <w:lvl w:ilvl="3" w:tplc="FE34C060">
      <w:numFmt w:val="bullet"/>
      <w:lvlText w:val="•"/>
      <w:lvlJc w:val="left"/>
      <w:pPr>
        <w:ind w:left="1662" w:hanging="200"/>
      </w:pPr>
      <w:rPr>
        <w:rFonts w:hint="default"/>
      </w:rPr>
    </w:lvl>
    <w:lvl w:ilvl="4" w:tplc="9B94FBD0">
      <w:numFmt w:val="bullet"/>
      <w:lvlText w:val="•"/>
      <w:lvlJc w:val="left"/>
      <w:pPr>
        <w:ind w:left="1883" w:hanging="200"/>
      </w:pPr>
      <w:rPr>
        <w:rFonts w:hint="default"/>
      </w:rPr>
    </w:lvl>
    <w:lvl w:ilvl="5" w:tplc="F920FE7A">
      <w:numFmt w:val="bullet"/>
      <w:lvlText w:val="•"/>
      <w:lvlJc w:val="left"/>
      <w:pPr>
        <w:ind w:left="2104" w:hanging="200"/>
      </w:pPr>
      <w:rPr>
        <w:rFonts w:hint="default"/>
      </w:rPr>
    </w:lvl>
    <w:lvl w:ilvl="6" w:tplc="397CC036">
      <w:numFmt w:val="bullet"/>
      <w:lvlText w:val="•"/>
      <w:lvlJc w:val="left"/>
      <w:pPr>
        <w:ind w:left="2325" w:hanging="200"/>
      </w:pPr>
      <w:rPr>
        <w:rFonts w:hint="default"/>
      </w:rPr>
    </w:lvl>
    <w:lvl w:ilvl="7" w:tplc="62BA128E">
      <w:numFmt w:val="bullet"/>
      <w:lvlText w:val="•"/>
      <w:lvlJc w:val="left"/>
      <w:pPr>
        <w:ind w:left="2546" w:hanging="200"/>
      </w:pPr>
      <w:rPr>
        <w:rFonts w:hint="default"/>
      </w:rPr>
    </w:lvl>
    <w:lvl w:ilvl="8" w:tplc="17AC974C">
      <w:numFmt w:val="bullet"/>
      <w:lvlText w:val="•"/>
      <w:lvlJc w:val="left"/>
      <w:pPr>
        <w:ind w:left="2767" w:hanging="200"/>
      </w:pPr>
      <w:rPr>
        <w:rFonts w:hint="default"/>
      </w:rPr>
    </w:lvl>
  </w:abstractNum>
  <w:abstractNum w:abstractNumId="1" w15:restartNumberingAfterBreak="0">
    <w:nsid w:val="15AB75B6"/>
    <w:multiLevelType w:val="hybridMultilevel"/>
    <w:tmpl w:val="2932E8C8"/>
    <w:lvl w:ilvl="0" w:tplc="CB1A5050">
      <w:numFmt w:val="bullet"/>
      <w:lvlText w:val="□"/>
      <w:lvlJc w:val="left"/>
      <w:pPr>
        <w:ind w:left="373" w:hanging="267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7C3800A8">
      <w:numFmt w:val="bullet"/>
      <w:lvlText w:val="•"/>
      <w:lvlJc w:val="left"/>
      <w:pPr>
        <w:ind w:left="1381" w:hanging="267"/>
      </w:pPr>
      <w:rPr>
        <w:rFonts w:hint="default"/>
      </w:rPr>
    </w:lvl>
    <w:lvl w:ilvl="2" w:tplc="9DCAF5AA">
      <w:numFmt w:val="bullet"/>
      <w:lvlText w:val="•"/>
      <w:lvlJc w:val="left"/>
      <w:pPr>
        <w:ind w:left="2383" w:hanging="267"/>
      </w:pPr>
      <w:rPr>
        <w:rFonts w:hint="default"/>
      </w:rPr>
    </w:lvl>
    <w:lvl w:ilvl="3" w:tplc="0A8A9250">
      <w:numFmt w:val="bullet"/>
      <w:lvlText w:val="•"/>
      <w:lvlJc w:val="left"/>
      <w:pPr>
        <w:ind w:left="3384" w:hanging="267"/>
      </w:pPr>
      <w:rPr>
        <w:rFonts w:hint="default"/>
      </w:rPr>
    </w:lvl>
    <w:lvl w:ilvl="4" w:tplc="9E500F34">
      <w:numFmt w:val="bullet"/>
      <w:lvlText w:val="•"/>
      <w:lvlJc w:val="left"/>
      <w:pPr>
        <w:ind w:left="4386" w:hanging="267"/>
      </w:pPr>
      <w:rPr>
        <w:rFonts w:hint="default"/>
      </w:rPr>
    </w:lvl>
    <w:lvl w:ilvl="5" w:tplc="8D5C96CC">
      <w:numFmt w:val="bullet"/>
      <w:lvlText w:val="•"/>
      <w:lvlJc w:val="left"/>
      <w:pPr>
        <w:ind w:left="5387" w:hanging="267"/>
      </w:pPr>
      <w:rPr>
        <w:rFonts w:hint="default"/>
      </w:rPr>
    </w:lvl>
    <w:lvl w:ilvl="6" w:tplc="978C67D6">
      <w:numFmt w:val="bullet"/>
      <w:lvlText w:val="•"/>
      <w:lvlJc w:val="left"/>
      <w:pPr>
        <w:ind w:left="6389" w:hanging="267"/>
      </w:pPr>
      <w:rPr>
        <w:rFonts w:hint="default"/>
      </w:rPr>
    </w:lvl>
    <w:lvl w:ilvl="7" w:tplc="F2CE5C74">
      <w:numFmt w:val="bullet"/>
      <w:lvlText w:val="•"/>
      <w:lvlJc w:val="left"/>
      <w:pPr>
        <w:ind w:left="7390" w:hanging="267"/>
      </w:pPr>
      <w:rPr>
        <w:rFonts w:hint="default"/>
      </w:rPr>
    </w:lvl>
    <w:lvl w:ilvl="8" w:tplc="5D44786A">
      <w:numFmt w:val="bullet"/>
      <w:lvlText w:val="•"/>
      <w:lvlJc w:val="left"/>
      <w:pPr>
        <w:ind w:left="8392" w:hanging="267"/>
      </w:pPr>
      <w:rPr>
        <w:rFonts w:hint="default"/>
      </w:rPr>
    </w:lvl>
  </w:abstractNum>
  <w:abstractNum w:abstractNumId="2" w15:restartNumberingAfterBreak="0">
    <w:nsid w:val="1C5F12E9"/>
    <w:multiLevelType w:val="hybridMultilevel"/>
    <w:tmpl w:val="6A5820EC"/>
    <w:lvl w:ilvl="0" w:tplc="814E00FA">
      <w:start w:val="1"/>
      <w:numFmt w:val="decimal"/>
      <w:lvlText w:val="%1."/>
      <w:lvlJc w:val="left"/>
      <w:pPr>
        <w:ind w:left="1074" w:hanging="533"/>
        <w:jc w:val="left"/>
      </w:pPr>
      <w:rPr>
        <w:rFonts w:ascii="微軟正黑體" w:eastAsia="微軟正黑體" w:hAnsi="微軟正黑體" w:cs="微軟正黑體" w:hint="default"/>
        <w:spacing w:val="-20"/>
        <w:w w:val="100"/>
        <w:sz w:val="24"/>
        <w:szCs w:val="24"/>
      </w:rPr>
    </w:lvl>
    <w:lvl w:ilvl="1" w:tplc="F0BA9F9C">
      <w:numFmt w:val="bullet"/>
      <w:lvlText w:val="•"/>
      <w:lvlJc w:val="left"/>
      <w:pPr>
        <w:ind w:left="1476" w:hanging="533"/>
      </w:pPr>
      <w:rPr>
        <w:rFonts w:hint="default"/>
      </w:rPr>
    </w:lvl>
    <w:lvl w:ilvl="2" w:tplc="AA6C5BF4">
      <w:numFmt w:val="bullet"/>
      <w:lvlText w:val="•"/>
      <w:lvlJc w:val="left"/>
      <w:pPr>
        <w:ind w:left="1872" w:hanging="533"/>
      </w:pPr>
      <w:rPr>
        <w:rFonts w:hint="default"/>
      </w:rPr>
    </w:lvl>
    <w:lvl w:ilvl="3" w:tplc="0DB640C0">
      <w:numFmt w:val="bullet"/>
      <w:lvlText w:val="•"/>
      <w:lvlJc w:val="left"/>
      <w:pPr>
        <w:ind w:left="2269" w:hanging="533"/>
      </w:pPr>
      <w:rPr>
        <w:rFonts w:hint="default"/>
      </w:rPr>
    </w:lvl>
    <w:lvl w:ilvl="4" w:tplc="7AFC8512">
      <w:numFmt w:val="bullet"/>
      <w:lvlText w:val="•"/>
      <w:lvlJc w:val="left"/>
      <w:pPr>
        <w:ind w:left="2665" w:hanging="533"/>
      </w:pPr>
      <w:rPr>
        <w:rFonts w:hint="default"/>
      </w:rPr>
    </w:lvl>
    <w:lvl w:ilvl="5" w:tplc="773CBE6C">
      <w:numFmt w:val="bullet"/>
      <w:lvlText w:val="•"/>
      <w:lvlJc w:val="left"/>
      <w:pPr>
        <w:ind w:left="3062" w:hanging="533"/>
      </w:pPr>
      <w:rPr>
        <w:rFonts w:hint="default"/>
      </w:rPr>
    </w:lvl>
    <w:lvl w:ilvl="6" w:tplc="BDF04750">
      <w:numFmt w:val="bullet"/>
      <w:lvlText w:val="•"/>
      <w:lvlJc w:val="left"/>
      <w:pPr>
        <w:ind w:left="3458" w:hanging="533"/>
      </w:pPr>
      <w:rPr>
        <w:rFonts w:hint="default"/>
      </w:rPr>
    </w:lvl>
    <w:lvl w:ilvl="7" w:tplc="410CC682">
      <w:numFmt w:val="bullet"/>
      <w:lvlText w:val="•"/>
      <w:lvlJc w:val="left"/>
      <w:pPr>
        <w:ind w:left="3855" w:hanging="533"/>
      </w:pPr>
      <w:rPr>
        <w:rFonts w:hint="default"/>
      </w:rPr>
    </w:lvl>
    <w:lvl w:ilvl="8" w:tplc="EB280746">
      <w:numFmt w:val="bullet"/>
      <w:lvlText w:val="•"/>
      <w:lvlJc w:val="left"/>
      <w:pPr>
        <w:ind w:left="4251" w:hanging="533"/>
      </w:pPr>
      <w:rPr>
        <w:rFonts w:hint="default"/>
      </w:rPr>
    </w:lvl>
  </w:abstractNum>
  <w:abstractNum w:abstractNumId="3" w15:restartNumberingAfterBreak="0">
    <w:nsid w:val="1DC41CD6"/>
    <w:multiLevelType w:val="hybridMultilevel"/>
    <w:tmpl w:val="F05ECB6E"/>
    <w:lvl w:ilvl="0" w:tplc="CFAA6144">
      <w:numFmt w:val="bullet"/>
      <w:lvlText w:val="●"/>
      <w:lvlJc w:val="left"/>
      <w:pPr>
        <w:ind w:left="847" w:hanging="421"/>
      </w:pPr>
      <w:rPr>
        <w:rFonts w:ascii="微軟正黑體" w:eastAsia="微軟正黑體" w:hAnsi="微軟正黑體" w:cs="微軟正黑體" w:hint="default"/>
        <w:color w:val="009644"/>
        <w:w w:val="100"/>
        <w:sz w:val="28"/>
        <w:szCs w:val="28"/>
      </w:rPr>
    </w:lvl>
    <w:lvl w:ilvl="1" w:tplc="D8E2FAA2">
      <w:numFmt w:val="bullet"/>
      <w:lvlText w:val="•"/>
      <w:lvlJc w:val="left"/>
      <w:pPr>
        <w:ind w:left="1867" w:hanging="421"/>
      </w:pPr>
      <w:rPr>
        <w:rFonts w:hint="default"/>
      </w:rPr>
    </w:lvl>
    <w:lvl w:ilvl="2" w:tplc="BF72229E">
      <w:numFmt w:val="bullet"/>
      <w:lvlText w:val="•"/>
      <w:lvlJc w:val="left"/>
      <w:pPr>
        <w:ind w:left="2894" w:hanging="421"/>
      </w:pPr>
      <w:rPr>
        <w:rFonts w:hint="default"/>
      </w:rPr>
    </w:lvl>
    <w:lvl w:ilvl="3" w:tplc="822425E8">
      <w:numFmt w:val="bullet"/>
      <w:lvlText w:val="•"/>
      <w:lvlJc w:val="left"/>
      <w:pPr>
        <w:ind w:left="3921" w:hanging="421"/>
      </w:pPr>
      <w:rPr>
        <w:rFonts w:hint="default"/>
      </w:rPr>
    </w:lvl>
    <w:lvl w:ilvl="4" w:tplc="AAD2CE72">
      <w:numFmt w:val="bullet"/>
      <w:lvlText w:val="•"/>
      <w:lvlJc w:val="left"/>
      <w:pPr>
        <w:ind w:left="4948" w:hanging="421"/>
      </w:pPr>
      <w:rPr>
        <w:rFonts w:hint="default"/>
      </w:rPr>
    </w:lvl>
    <w:lvl w:ilvl="5" w:tplc="AAD6449E">
      <w:numFmt w:val="bullet"/>
      <w:lvlText w:val="•"/>
      <w:lvlJc w:val="left"/>
      <w:pPr>
        <w:ind w:left="5975" w:hanging="421"/>
      </w:pPr>
      <w:rPr>
        <w:rFonts w:hint="default"/>
      </w:rPr>
    </w:lvl>
    <w:lvl w:ilvl="6" w:tplc="C5388552">
      <w:numFmt w:val="bullet"/>
      <w:lvlText w:val="•"/>
      <w:lvlJc w:val="left"/>
      <w:pPr>
        <w:ind w:left="7002" w:hanging="421"/>
      </w:pPr>
      <w:rPr>
        <w:rFonts w:hint="default"/>
      </w:rPr>
    </w:lvl>
    <w:lvl w:ilvl="7" w:tplc="191ED494">
      <w:numFmt w:val="bullet"/>
      <w:lvlText w:val="•"/>
      <w:lvlJc w:val="left"/>
      <w:pPr>
        <w:ind w:left="8029" w:hanging="421"/>
      </w:pPr>
      <w:rPr>
        <w:rFonts w:hint="default"/>
      </w:rPr>
    </w:lvl>
    <w:lvl w:ilvl="8" w:tplc="C1DCB1E0">
      <w:numFmt w:val="bullet"/>
      <w:lvlText w:val="•"/>
      <w:lvlJc w:val="left"/>
      <w:pPr>
        <w:ind w:left="9056" w:hanging="421"/>
      </w:pPr>
      <w:rPr>
        <w:rFonts w:hint="default"/>
      </w:rPr>
    </w:lvl>
  </w:abstractNum>
  <w:abstractNum w:abstractNumId="4" w15:restartNumberingAfterBreak="0">
    <w:nsid w:val="2A152761"/>
    <w:multiLevelType w:val="hybridMultilevel"/>
    <w:tmpl w:val="B8DA1CB4"/>
    <w:lvl w:ilvl="0" w:tplc="8044314E">
      <w:start w:val="1"/>
      <w:numFmt w:val="decimal"/>
      <w:lvlText w:val="%1."/>
      <w:lvlJc w:val="left"/>
      <w:pPr>
        <w:ind w:left="1057" w:hanging="531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04241EFC">
      <w:numFmt w:val="bullet"/>
      <w:lvlText w:val="•"/>
      <w:lvlJc w:val="left"/>
      <w:pPr>
        <w:ind w:left="1458" w:hanging="531"/>
      </w:pPr>
      <w:rPr>
        <w:rFonts w:hint="default"/>
      </w:rPr>
    </w:lvl>
    <w:lvl w:ilvl="2" w:tplc="20E8D090">
      <w:numFmt w:val="bullet"/>
      <w:lvlText w:val="•"/>
      <w:lvlJc w:val="left"/>
      <w:pPr>
        <w:ind w:left="1857" w:hanging="531"/>
      </w:pPr>
      <w:rPr>
        <w:rFonts w:hint="default"/>
      </w:rPr>
    </w:lvl>
    <w:lvl w:ilvl="3" w:tplc="B05431CE">
      <w:numFmt w:val="bullet"/>
      <w:lvlText w:val="•"/>
      <w:lvlJc w:val="left"/>
      <w:pPr>
        <w:ind w:left="2256" w:hanging="531"/>
      </w:pPr>
      <w:rPr>
        <w:rFonts w:hint="default"/>
      </w:rPr>
    </w:lvl>
    <w:lvl w:ilvl="4" w:tplc="2B4A0B48">
      <w:numFmt w:val="bullet"/>
      <w:lvlText w:val="•"/>
      <w:lvlJc w:val="left"/>
      <w:pPr>
        <w:ind w:left="2654" w:hanging="531"/>
      </w:pPr>
      <w:rPr>
        <w:rFonts w:hint="default"/>
      </w:rPr>
    </w:lvl>
    <w:lvl w:ilvl="5" w:tplc="4EF2FEA6">
      <w:numFmt w:val="bullet"/>
      <w:lvlText w:val="•"/>
      <w:lvlJc w:val="left"/>
      <w:pPr>
        <w:ind w:left="3053" w:hanging="531"/>
      </w:pPr>
      <w:rPr>
        <w:rFonts w:hint="default"/>
      </w:rPr>
    </w:lvl>
    <w:lvl w:ilvl="6" w:tplc="DBDE6250">
      <w:numFmt w:val="bullet"/>
      <w:lvlText w:val="•"/>
      <w:lvlJc w:val="left"/>
      <w:pPr>
        <w:ind w:left="3452" w:hanging="531"/>
      </w:pPr>
      <w:rPr>
        <w:rFonts w:hint="default"/>
      </w:rPr>
    </w:lvl>
    <w:lvl w:ilvl="7" w:tplc="1A709686">
      <w:numFmt w:val="bullet"/>
      <w:lvlText w:val="•"/>
      <w:lvlJc w:val="left"/>
      <w:pPr>
        <w:ind w:left="3850" w:hanging="531"/>
      </w:pPr>
      <w:rPr>
        <w:rFonts w:hint="default"/>
      </w:rPr>
    </w:lvl>
    <w:lvl w:ilvl="8" w:tplc="11381812">
      <w:numFmt w:val="bullet"/>
      <w:lvlText w:val="•"/>
      <w:lvlJc w:val="left"/>
      <w:pPr>
        <w:ind w:left="4249" w:hanging="531"/>
      </w:pPr>
      <w:rPr>
        <w:rFonts w:hint="default"/>
      </w:rPr>
    </w:lvl>
  </w:abstractNum>
  <w:abstractNum w:abstractNumId="5" w15:restartNumberingAfterBreak="0">
    <w:nsid w:val="2E117ADB"/>
    <w:multiLevelType w:val="hybridMultilevel"/>
    <w:tmpl w:val="F6189D86"/>
    <w:lvl w:ilvl="0" w:tplc="BB925838">
      <w:numFmt w:val="bullet"/>
      <w:lvlText w:val="●"/>
      <w:lvlJc w:val="left"/>
      <w:pPr>
        <w:ind w:left="847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B290AAC4">
      <w:numFmt w:val="bullet"/>
      <w:lvlText w:val="•"/>
      <w:lvlJc w:val="left"/>
      <w:pPr>
        <w:ind w:left="1867" w:hanging="421"/>
      </w:pPr>
      <w:rPr>
        <w:rFonts w:hint="default"/>
      </w:rPr>
    </w:lvl>
    <w:lvl w:ilvl="2" w:tplc="A9A6BF60">
      <w:numFmt w:val="bullet"/>
      <w:lvlText w:val="•"/>
      <w:lvlJc w:val="left"/>
      <w:pPr>
        <w:ind w:left="2894" w:hanging="421"/>
      </w:pPr>
      <w:rPr>
        <w:rFonts w:hint="default"/>
      </w:rPr>
    </w:lvl>
    <w:lvl w:ilvl="3" w:tplc="4FD6564C">
      <w:numFmt w:val="bullet"/>
      <w:lvlText w:val="•"/>
      <w:lvlJc w:val="left"/>
      <w:pPr>
        <w:ind w:left="3921" w:hanging="421"/>
      </w:pPr>
      <w:rPr>
        <w:rFonts w:hint="default"/>
      </w:rPr>
    </w:lvl>
    <w:lvl w:ilvl="4" w:tplc="FBE65CF8">
      <w:numFmt w:val="bullet"/>
      <w:lvlText w:val="•"/>
      <w:lvlJc w:val="left"/>
      <w:pPr>
        <w:ind w:left="4948" w:hanging="421"/>
      </w:pPr>
      <w:rPr>
        <w:rFonts w:hint="default"/>
      </w:rPr>
    </w:lvl>
    <w:lvl w:ilvl="5" w:tplc="EC1C85F6">
      <w:numFmt w:val="bullet"/>
      <w:lvlText w:val="•"/>
      <w:lvlJc w:val="left"/>
      <w:pPr>
        <w:ind w:left="5975" w:hanging="421"/>
      </w:pPr>
      <w:rPr>
        <w:rFonts w:hint="default"/>
      </w:rPr>
    </w:lvl>
    <w:lvl w:ilvl="6" w:tplc="9C0AB968">
      <w:numFmt w:val="bullet"/>
      <w:lvlText w:val="•"/>
      <w:lvlJc w:val="left"/>
      <w:pPr>
        <w:ind w:left="7002" w:hanging="421"/>
      </w:pPr>
      <w:rPr>
        <w:rFonts w:hint="default"/>
      </w:rPr>
    </w:lvl>
    <w:lvl w:ilvl="7" w:tplc="580646C4">
      <w:numFmt w:val="bullet"/>
      <w:lvlText w:val="•"/>
      <w:lvlJc w:val="left"/>
      <w:pPr>
        <w:ind w:left="8029" w:hanging="421"/>
      </w:pPr>
      <w:rPr>
        <w:rFonts w:hint="default"/>
      </w:rPr>
    </w:lvl>
    <w:lvl w:ilvl="8" w:tplc="4E22C4E2">
      <w:numFmt w:val="bullet"/>
      <w:lvlText w:val="•"/>
      <w:lvlJc w:val="left"/>
      <w:pPr>
        <w:ind w:left="9056" w:hanging="421"/>
      </w:pPr>
      <w:rPr>
        <w:rFonts w:hint="default"/>
      </w:rPr>
    </w:lvl>
  </w:abstractNum>
  <w:abstractNum w:abstractNumId="6" w15:restartNumberingAfterBreak="0">
    <w:nsid w:val="3C1119F1"/>
    <w:multiLevelType w:val="hybridMultilevel"/>
    <w:tmpl w:val="F02AFD12"/>
    <w:lvl w:ilvl="0" w:tplc="41B073FC">
      <w:numFmt w:val="bullet"/>
      <w:lvlText w:val="●"/>
      <w:lvlJc w:val="left"/>
      <w:pPr>
        <w:ind w:left="847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2E249A1C">
      <w:numFmt w:val="bullet"/>
      <w:lvlText w:val="•"/>
      <w:lvlJc w:val="left"/>
      <w:pPr>
        <w:ind w:left="1867" w:hanging="421"/>
      </w:pPr>
      <w:rPr>
        <w:rFonts w:hint="default"/>
      </w:rPr>
    </w:lvl>
    <w:lvl w:ilvl="2" w:tplc="95902D9A">
      <w:numFmt w:val="bullet"/>
      <w:lvlText w:val="•"/>
      <w:lvlJc w:val="left"/>
      <w:pPr>
        <w:ind w:left="2894" w:hanging="421"/>
      </w:pPr>
      <w:rPr>
        <w:rFonts w:hint="default"/>
      </w:rPr>
    </w:lvl>
    <w:lvl w:ilvl="3" w:tplc="E9A64C92">
      <w:numFmt w:val="bullet"/>
      <w:lvlText w:val="•"/>
      <w:lvlJc w:val="left"/>
      <w:pPr>
        <w:ind w:left="3921" w:hanging="421"/>
      </w:pPr>
      <w:rPr>
        <w:rFonts w:hint="default"/>
      </w:rPr>
    </w:lvl>
    <w:lvl w:ilvl="4" w:tplc="E5348014">
      <w:numFmt w:val="bullet"/>
      <w:lvlText w:val="•"/>
      <w:lvlJc w:val="left"/>
      <w:pPr>
        <w:ind w:left="4948" w:hanging="421"/>
      </w:pPr>
      <w:rPr>
        <w:rFonts w:hint="default"/>
      </w:rPr>
    </w:lvl>
    <w:lvl w:ilvl="5" w:tplc="22F0969E">
      <w:numFmt w:val="bullet"/>
      <w:lvlText w:val="•"/>
      <w:lvlJc w:val="left"/>
      <w:pPr>
        <w:ind w:left="5975" w:hanging="421"/>
      </w:pPr>
      <w:rPr>
        <w:rFonts w:hint="default"/>
      </w:rPr>
    </w:lvl>
    <w:lvl w:ilvl="6" w:tplc="95F2F3A2">
      <w:numFmt w:val="bullet"/>
      <w:lvlText w:val="•"/>
      <w:lvlJc w:val="left"/>
      <w:pPr>
        <w:ind w:left="7002" w:hanging="421"/>
      </w:pPr>
      <w:rPr>
        <w:rFonts w:hint="default"/>
      </w:rPr>
    </w:lvl>
    <w:lvl w:ilvl="7" w:tplc="24D4297C">
      <w:numFmt w:val="bullet"/>
      <w:lvlText w:val="•"/>
      <w:lvlJc w:val="left"/>
      <w:pPr>
        <w:ind w:left="8029" w:hanging="421"/>
      </w:pPr>
      <w:rPr>
        <w:rFonts w:hint="default"/>
      </w:rPr>
    </w:lvl>
    <w:lvl w:ilvl="8" w:tplc="E4288BB6">
      <w:numFmt w:val="bullet"/>
      <w:lvlText w:val="•"/>
      <w:lvlJc w:val="left"/>
      <w:pPr>
        <w:ind w:left="9056" w:hanging="421"/>
      </w:pPr>
      <w:rPr>
        <w:rFonts w:hint="default"/>
      </w:rPr>
    </w:lvl>
  </w:abstractNum>
  <w:abstractNum w:abstractNumId="7" w15:restartNumberingAfterBreak="0">
    <w:nsid w:val="54F17673"/>
    <w:multiLevelType w:val="hybridMultilevel"/>
    <w:tmpl w:val="E8D27218"/>
    <w:lvl w:ilvl="0" w:tplc="89B8E4E4">
      <w:start w:val="1"/>
      <w:numFmt w:val="decimal"/>
      <w:lvlText w:val="%1."/>
      <w:lvlJc w:val="left"/>
      <w:pPr>
        <w:ind w:left="1057" w:hanging="531"/>
        <w:jc w:val="left"/>
      </w:pPr>
      <w:rPr>
        <w:rFonts w:ascii="微軟正黑體" w:eastAsia="微軟正黑體" w:hAnsi="微軟正黑體" w:cs="微軟正黑體" w:hint="default"/>
        <w:spacing w:val="-4"/>
        <w:w w:val="100"/>
        <w:sz w:val="24"/>
        <w:szCs w:val="24"/>
      </w:rPr>
    </w:lvl>
    <w:lvl w:ilvl="1" w:tplc="92F07272">
      <w:numFmt w:val="bullet"/>
      <w:lvlText w:val="•"/>
      <w:lvlJc w:val="left"/>
      <w:pPr>
        <w:ind w:left="1458" w:hanging="531"/>
      </w:pPr>
      <w:rPr>
        <w:rFonts w:hint="default"/>
      </w:rPr>
    </w:lvl>
    <w:lvl w:ilvl="2" w:tplc="1F7067A6">
      <w:numFmt w:val="bullet"/>
      <w:lvlText w:val="•"/>
      <w:lvlJc w:val="left"/>
      <w:pPr>
        <w:ind w:left="1857" w:hanging="531"/>
      </w:pPr>
      <w:rPr>
        <w:rFonts w:hint="default"/>
      </w:rPr>
    </w:lvl>
    <w:lvl w:ilvl="3" w:tplc="C1F8DC18">
      <w:numFmt w:val="bullet"/>
      <w:lvlText w:val="•"/>
      <w:lvlJc w:val="left"/>
      <w:pPr>
        <w:ind w:left="2256" w:hanging="531"/>
      </w:pPr>
      <w:rPr>
        <w:rFonts w:hint="default"/>
      </w:rPr>
    </w:lvl>
    <w:lvl w:ilvl="4" w:tplc="3F5C2CA4">
      <w:numFmt w:val="bullet"/>
      <w:lvlText w:val="•"/>
      <w:lvlJc w:val="left"/>
      <w:pPr>
        <w:ind w:left="2654" w:hanging="531"/>
      </w:pPr>
      <w:rPr>
        <w:rFonts w:hint="default"/>
      </w:rPr>
    </w:lvl>
    <w:lvl w:ilvl="5" w:tplc="170A4B6C">
      <w:numFmt w:val="bullet"/>
      <w:lvlText w:val="•"/>
      <w:lvlJc w:val="left"/>
      <w:pPr>
        <w:ind w:left="3053" w:hanging="531"/>
      </w:pPr>
      <w:rPr>
        <w:rFonts w:hint="default"/>
      </w:rPr>
    </w:lvl>
    <w:lvl w:ilvl="6" w:tplc="E98E9FA4">
      <w:numFmt w:val="bullet"/>
      <w:lvlText w:val="•"/>
      <w:lvlJc w:val="left"/>
      <w:pPr>
        <w:ind w:left="3452" w:hanging="531"/>
      </w:pPr>
      <w:rPr>
        <w:rFonts w:hint="default"/>
      </w:rPr>
    </w:lvl>
    <w:lvl w:ilvl="7" w:tplc="F4E23A9C">
      <w:numFmt w:val="bullet"/>
      <w:lvlText w:val="•"/>
      <w:lvlJc w:val="left"/>
      <w:pPr>
        <w:ind w:left="3850" w:hanging="531"/>
      </w:pPr>
      <w:rPr>
        <w:rFonts w:hint="default"/>
      </w:rPr>
    </w:lvl>
    <w:lvl w:ilvl="8" w:tplc="EA44B1C8">
      <w:numFmt w:val="bullet"/>
      <w:lvlText w:val="•"/>
      <w:lvlJc w:val="left"/>
      <w:pPr>
        <w:ind w:left="4249" w:hanging="531"/>
      </w:pPr>
      <w:rPr>
        <w:rFonts w:hint="default"/>
      </w:rPr>
    </w:lvl>
  </w:abstractNum>
  <w:abstractNum w:abstractNumId="8" w15:restartNumberingAfterBreak="0">
    <w:nsid w:val="5D93099F"/>
    <w:multiLevelType w:val="hybridMultilevel"/>
    <w:tmpl w:val="92565FF6"/>
    <w:lvl w:ilvl="0" w:tplc="D8466F68">
      <w:numFmt w:val="bullet"/>
      <w:lvlText w:val=""/>
      <w:lvlJc w:val="left"/>
      <w:pPr>
        <w:ind w:left="1987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A76668A">
      <w:numFmt w:val="bullet"/>
      <w:lvlText w:val="•"/>
      <w:lvlJc w:val="left"/>
      <w:pPr>
        <w:ind w:left="2420" w:hanging="360"/>
      </w:pPr>
      <w:rPr>
        <w:rFonts w:hint="default"/>
      </w:rPr>
    </w:lvl>
    <w:lvl w:ilvl="2" w:tplc="192AAA68">
      <w:numFmt w:val="bullet"/>
      <w:lvlText w:val="•"/>
      <w:lvlJc w:val="left"/>
      <w:pPr>
        <w:ind w:left="3385" w:hanging="360"/>
      </w:pPr>
      <w:rPr>
        <w:rFonts w:hint="default"/>
      </w:rPr>
    </w:lvl>
    <w:lvl w:ilvl="3" w:tplc="EFDA4484">
      <w:numFmt w:val="bullet"/>
      <w:lvlText w:val="•"/>
      <w:lvlJc w:val="left"/>
      <w:pPr>
        <w:ind w:left="4351" w:hanging="360"/>
      </w:pPr>
      <w:rPr>
        <w:rFonts w:hint="default"/>
      </w:rPr>
    </w:lvl>
    <w:lvl w:ilvl="4" w:tplc="F61E7950">
      <w:numFmt w:val="bullet"/>
      <w:lvlText w:val="•"/>
      <w:lvlJc w:val="left"/>
      <w:pPr>
        <w:ind w:left="5317" w:hanging="360"/>
      </w:pPr>
      <w:rPr>
        <w:rFonts w:hint="default"/>
      </w:rPr>
    </w:lvl>
    <w:lvl w:ilvl="5" w:tplc="96A250C6">
      <w:numFmt w:val="bullet"/>
      <w:lvlText w:val="•"/>
      <w:lvlJc w:val="left"/>
      <w:pPr>
        <w:ind w:left="6282" w:hanging="360"/>
      </w:pPr>
      <w:rPr>
        <w:rFonts w:hint="default"/>
      </w:rPr>
    </w:lvl>
    <w:lvl w:ilvl="6" w:tplc="20B64C7C">
      <w:numFmt w:val="bullet"/>
      <w:lvlText w:val="•"/>
      <w:lvlJc w:val="left"/>
      <w:pPr>
        <w:ind w:left="7248" w:hanging="360"/>
      </w:pPr>
      <w:rPr>
        <w:rFonts w:hint="default"/>
      </w:rPr>
    </w:lvl>
    <w:lvl w:ilvl="7" w:tplc="B06839C0">
      <w:numFmt w:val="bullet"/>
      <w:lvlText w:val="•"/>
      <w:lvlJc w:val="left"/>
      <w:pPr>
        <w:ind w:left="8214" w:hanging="360"/>
      </w:pPr>
      <w:rPr>
        <w:rFonts w:hint="default"/>
      </w:rPr>
    </w:lvl>
    <w:lvl w:ilvl="8" w:tplc="0706E3CA">
      <w:numFmt w:val="bullet"/>
      <w:lvlText w:val="•"/>
      <w:lvlJc w:val="left"/>
      <w:pPr>
        <w:ind w:left="9179" w:hanging="360"/>
      </w:pPr>
      <w:rPr>
        <w:rFonts w:hint="default"/>
      </w:rPr>
    </w:lvl>
  </w:abstractNum>
  <w:abstractNum w:abstractNumId="9" w15:restartNumberingAfterBreak="0">
    <w:nsid w:val="62691A56"/>
    <w:multiLevelType w:val="hybridMultilevel"/>
    <w:tmpl w:val="1A685168"/>
    <w:lvl w:ilvl="0" w:tplc="526094FE">
      <w:start w:val="1"/>
      <w:numFmt w:val="decimal"/>
      <w:lvlText w:val="%1."/>
      <w:lvlJc w:val="left"/>
      <w:pPr>
        <w:ind w:left="1074" w:hanging="533"/>
        <w:jc w:val="left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826E22EC">
      <w:numFmt w:val="bullet"/>
      <w:lvlText w:val="•"/>
      <w:lvlJc w:val="left"/>
      <w:pPr>
        <w:ind w:left="1476" w:hanging="533"/>
      </w:pPr>
      <w:rPr>
        <w:rFonts w:hint="default"/>
      </w:rPr>
    </w:lvl>
    <w:lvl w:ilvl="2" w:tplc="280A7674">
      <w:numFmt w:val="bullet"/>
      <w:lvlText w:val="•"/>
      <w:lvlJc w:val="left"/>
      <w:pPr>
        <w:ind w:left="1872" w:hanging="533"/>
      </w:pPr>
      <w:rPr>
        <w:rFonts w:hint="default"/>
      </w:rPr>
    </w:lvl>
    <w:lvl w:ilvl="3" w:tplc="D0222A60">
      <w:numFmt w:val="bullet"/>
      <w:lvlText w:val="•"/>
      <w:lvlJc w:val="left"/>
      <w:pPr>
        <w:ind w:left="2269" w:hanging="533"/>
      </w:pPr>
      <w:rPr>
        <w:rFonts w:hint="default"/>
      </w:rPr>
    </w:lvl>
    <w:lvl w:ilvl="4" w:tplc="1C66E808">
      <w:numFmt w:val="bullet"/>
      <w:lvlText w:val="•"/>
      <w:lvlJc w:val="left"/>
      <w:pPr>
        <w:ind w:left="2665" w:hanging="533"/>
      </w:pPr>
      <w:rPr>
        <w:rFonts w:hint="default"/>
      </w:rPr>
    </w:lvl>
    <w:lvl w:ilvl="5" w:tplc="37ECA1D0">
      <w:numFmt w:val="bullet"/>
      <w:lvlText w:val="•"/>
      <w:lvlJc w:val="left"/>
      <w:pPr>
        <w:ind w:left="3062" w:hanging="533"/>
      </w:pPr>
      <w:rPr>
        <w:rFonts w:hint="default"/>
      </w:rPr>
    </w:lvl>
    <w:lvl w:ilvl="6" w:tplc="1624A664">
      <w:numFmt w:val="bullet"/>
      <w:lvlText w:val="•"/>
      <w:lvlJc w:val="left"/>
      <w:pPr>
        <w:ind w:left="3458" w:hanging="533"/>
      </w:pPr>
      <w:rPr>
        <w:rFonts w:hint="default"/>
      </w:rPr>
    </w:lvl>
    <w:lvl w:ilvl="7" w:tplc="C54EE33E">
      <w:numFmt w:val="bullet"/>
      <w:lvlText w:val="•"/>
      <w:lvlJc w:val="left"/>
      <w:pPr>
        <w:ind w:left="3855" w:hanging="533"/>
      </w:pPr>
      <w:rPr>
        <w:rFonts w:hint="default"/>
      </w:rPr>
    </w:lvl>
    <w:lvl w:ilvl="8" w:tplc="65F0212E">
      <w:numFmt w:val="bullet"/>
      <w:lvlText w:val="•"/>
      <w:lvlJc w:val="left"/>
      <w:pPr>
        <w:ind w:left="4251" w:hanging="53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5F"/>
    <w:rsid w:val="00007F24"/>
    <w:rsid w:val="00081401"/>
    <w:rsid w:val="002F18E8"/>
    <w:rsid w:val="00784C90"/>
    <w:rsid w:val="00F8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F6F90A-2E7F-4134-AC4E-BB254EC9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2"/>
      <w:ind w:left="847" w:hanging="4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907" w:hanging="480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847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2018-10-19T02:10:00Z</dcterms:created>
  <dcterms:modified xsi:type="dcterms:W3CDTF">2018-10-19T02:10:00Z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2018-10-19T00:00:00Z</vt:filetime>
  </property>
</Properties>
</file>